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94" w:rsidRDefault="00EA155D" w:rsidP="00811A94">
      <w:pPr>
        <w:jc w:val="center"/>
        <w:rPr>
          <w:b/>
          <w:sz w:val="40"/>
          <w:szCs w:val="40"/>
          <w:u w:val="single"/>
        </w:rPr>
      </w:pPr>
      <w:bookmarkStart w:id="0" w:name="_GoBack"/>
      <w:bookmarkEnd w:id="0"/>
      <w:r>
        <w:rPr>
          <w:b/>
          <w:sz w:val="40"/>
          <w:szCs w:val="40"/>
          <w:u w:val="single"/>
        </w:rPr>
        <w:t>Epreuve Intégrée juin 2020</w:t>
      </w:r>
      <w:r w:rsidR="00811A94">
        <w:rPr>
          <w:b/>
          <w:sz w:val="40"/>
          <w:szCs w:val="40"/>
          <w:u w:val="single"/>
        </w:rPr>
        <w:t> :  6</w:t>
      </w:r>
      <w:r w:rsidR="00811A94">
        <w:rPr>
          <w:b/>
          <w:sz w:val="40"/>
          <w:szCs w:val="40"/>
          <w:u w:val="single"/>
          <w:vertAlign w:val="superscript"/>
        </w:rPr>
        <w:t>ème</w:t>
      </w:r>
      <w:r w:rsidR="00811A94">
        <w:rPr>
          <w:b/>
          <w:sz w:val="40"/>
          <w:szCs w:val="40"/>
          <w:u w:val="single"/>
        </w:rPr>
        <w:t xml:space="preserve"> PAF.</w:t>
      </w:r>
    </w:p>
    <w:p w:rsidR="00811A94" w:rsidRDefault="00811A94" w:rsidP="00811A94">
      <w:pPr>
        <w:jc w:val="center"/>
        <w:rPr>
          <w:b/>
          <w:sz w:val="40"/>
          <w:szCs w:val="40"/>
          <w:u w:val="single"/>
        </w:rPr>
      </w:pPr>
      <w:r>
        <w:rPr>
          <w:b/>
          <w:sz w:val="40"/>
          <w:szCs w:val="40"/>
          <w:u w:val="single"/>
        </w:rPr>
        <w:t>Dossier écrit .</w:t>
      </w:r>
    </w:p>
    <w:p w:rsidR="007C70B9" w:rsidRPr="002576D4" w:rsidRDefault="007C70B9" w:rsidP="007C70B9">
      <w:pPr>
        <w:pStyle w:val="NormalWeb"/>
        <w:jc w:val="center"/>
        <w:rPr>
          <w:rFonts w:asciiTheme="minorHAnsi" w:hAnsiTheme="minorHAnsi"/>
          <w:b/>
          <w:sz w:val="32"/>
          <w:szCs w:val="32"/>
          <w:u w:val="single"/>
        </w:rPr>
      </w:pPr>
      <w:r w:rsidRPr="002576D4">
        <w:rPr>
          <w:rFonts w:asciiTheme="minorHAnsi" w:hAnsiTheme="minorHAnsi"/>
          <w:b/>
          <w:sz w:val="32"/>
          <w:szCs w:val="32"/>
          <w:u w:val="single"/>
        </w:rPr>
        <w:t>Comment réaliser et rédiger son travail de qualification</w:t>
      </w:r>
    </w:p>
    <w:p w:rsidR="007C70B9" w:rsidRPr="002576D4" w:rsidRDefault="007C70B9" w:rsidP="007C70B9">
      <w:pPr>
        <w:pStyle w:val="NormalWeb"/>
        <w:numPr>
          <w:ilvl w:val="0"/>
          <w:numId w:val="4"/>
        </w:numPr>
        <w:rPr>
          <w:rFonts w:asciiTheme="minorHAnsi" w:hAnsiTheme="minorHAnsi"/>
          <w:sz w:val="28"/>
          <w:szCs w:val="28"/>
          <w:u w:val="single"/>
        </w:rPr>
      </w:pPr>
      <w:r w:rsidRPr="002576D4">
        <w:rPr>
          <w:rFonts w:asciiTheme="minorHAnsi" w:hAnsiTheme="minorHAnsi"/>
          <w:sz w:val="28"/>
          <w:szCs w:val="28"/>
          <w:u w:val="single"/>
        </w:rPr>
        <w:t>information</w:t>
      </w:r>
    </w:p>
    <w:p w:rsidR="007C70B9" w:rsidRPr="002576D4" w:rsidRDefault="007C70B9" w:rsidP="007C70B9">
      <w:pPr>
        <w:pStyle w:val="spip"/>
        <w:rPr>
          <w:rFonts w:asciiTheme="minorHAnsi" w:hAnsiTheme="minorHAnsi"/>
        </w:rPr>
      </w:pPr>
      <w:r w:rsidRPr="002576D4">
        <w:rPr>
          <w:rStyle w:val="lev"/>
          <w:rFonts w:asciiTheme="minorHAnsi" w:hAnsiTheme="minorHAnsi"/>
        </w:rPr>
        <w:t>Qu’est-ce qu’un dossier  ?</w:t>
      </w:r>
    </w:p>
    <w:p w:rsidR="007C70B9" w:rsidRPr="002576D4" w:rsidRDefault="007C70B9" w:rsidP="007C70B9">
      <w:pPr>
        <w:pStyle w:val="spip"/>
        <w:rPr>
          <w:rFonts w:asciiTheme="minorHAnsi" w:hAnsiTheme="minorHAnsi"/>
        </w:rPr>
      </w:pPr>
      <w:r w:rsidRPr="002576D4">
        <w:rPr>
          <w:rFonts w:asciiTheme="minorHAnsi" w:hAnsiTheme="minorHAnsi"/>
        </w:rPr>
        <w:t>C’est un travail qui organise un contenu en fonction d’un plan. Ce n’est pas une compilation d’informations prises sur divers supports documentaires mais un ensemble écrit et structuré après analyse, tri et hiérarchisation des informations en fonction du sujet et de la problématique choisie. Il est donc l’ultime étape de l’élaboration de votre dossier.</w:t>
      </w:r>
    </w:p>
    <w:p w:rsidR="007C70B9" w:rsidRPr="002576D4" w:rsidRDefault="007C70B9" w:rsidP="007C70B9">
      <w:pPr>
        <w:pStyle w:val="spip"/>
        <w:rPr>
          <w:rFonts w:asciiTheme="minorHAnsi" w:hAnsiTheme="minorHAnsi"/>
        </w:rPr>
      </w:pPr>
      <w:r w:rsidRPr="002576D4">
        <w:rPr>
          <w:rStyle w:val="lev"/>
          <w:rFonts w:asciiTheme="minorHAnsi" w:hAnsiTheme="minorHAnsi"/>
        </w:rPr>
        <w:t>Organisation de votre dossier</w:t>
      </w:r>
    </w:p>
    <w:p w:rsidR="007C70B9" w:rsidRPr="002576D4" w:rsidRDefault="007C70B9" w:rsidP="007C70B9">
      <w:pPr>
        <w:pStyle w:val="spip"/>
        <w:rPr>
          <w:rFonts w:asciiTheme="minorHAnsi" w:hAnsiTheme="minorHAnsi"/>
        </w:rPr>
      </w:pPr>
      <w:r w:rsidRPr="002576D4">
        <w:rPr>
          <w:rFonts w:asciiTheme="minorHAnsi" w:hAnsiTheme="minorHAnsi"/>
        </w:rPr>
        <w:t>1. Il doit comporter :</w:t>
      </w:r>
    </w:p>
    <w:p w:rsidR="007C70B9" w:rsidRPr="002576D4" w:rsidRDefault="007C70B9" w:rsidP="007C70B9">
      <w:pPr>
        <w:pStyle w:val="spip"/>
        <w:rPr>
          <w:rFonts w:asciiTheme="minorHAnsi" w:hAnsiTheme="minorHAnsi"/>
        </w:rPr>
      </w:pPr>
      <w:r>
        <w:rPr>
          <w:rFonts w:asciiTheme="minorHAnsi" w:hAnsiTheme="minorHAnsi"/>
          <w:noProof/>
        </w:rPr>
        <w:t xml:space="preserve">* </w:t>
      </w:r>
      <w:r w:rsidRPr="002576D4">
        <w:rPr>
          <w:rFonts w:asciiTheme="minorHAnsi" w:hAnsiTheme="minorHAnsi"/>
        </w:rPr>
        <w:t>  Une page de couverture</w:t>
      </w:r>
      <w:r w:rsidRPr="002576D4">
        <w:rPr>
          <w:rFonts w:asciiTheme="minorHAnsi" w:hAnsiTheme="minorHAnsi"/>
        </w:rPr>
        <w:br/>
        <w:t>Thème général des instructions officielles</w:t>
      </w:r>
      <w:r w:rsidRPr="002576D4">
        <w:rPr>
          <w:rFonts w:asciiTheme="minorHAnsi" w:hAnsiTheme="minorHAnsi"/>
        </w:rPr>
        <w:br/>
        <w:t xml:space="preserve">Sujet et problématique </w:t>
      </w:r>
      <w:r w:rsidRPr="002576D4">
        <w:rPr>
          <w:rFonts w:asciiTheme="minorHAnsi" w:hAnsiTheme="minorHAnsi"/>
        </w:rPr>
        <w:br/>
        <w:t>Nom des élèves du groupe et classe</w:t>
      </w:r>
      <w:r w:rsidRPr="002576D4">
        <w:rPr>
          <w:rFonts w:asciiTheme="minorHAnsi" w:hAnsiTheme="minorHAnsi"/>
        </w:rPr>
        <w:br/>
        <w:t>Année scolaire et nom de l’école</w:t>
      </w:r>
      <w:r w:rsidRPr="002576D4">
        <w:rPr>
          <w:rFonts w:asciiTheme="minorHAnsi" w:hAnsiTheme="minorHAnsi"/>
        </w:rPr>
        <w:br/>
        <w:t xml:space="preserve">Nom des enseignants ayant encadré le dossier </w:t>
      </w:r>
    </w:p>
    <w:p w:rsidR="007C70B9" w:rsidRPr="002576D4" w:rsidRDefault="007C70B9" w:rsidP="007C70B9">
      <w:pPr>
        <w:pStyle w:val="spip"/>
        <w:rPr>
          <w:rFonts w:asciiTheme="minorHAnsi" w:hAnsiTheme="minorHAnsi"/>
        </w:rPr>
      </w:pPr>
      <w:r>
        <w:rPr>
          <w:rFonts w:asciiTheme="minorHAnsi" w:hAnsiTheme="minorHAnsi"/>
          <w:noProof/>
        </w:rPr>
        <w:t xml:space="preserve">* </w:t>
      </w:r>
      <w:r w:rsidRPr="002576D4">
        <w:rPr>
          <w:rFonts w:asciiTheme="minorHAnsi" w:hAnsiTheme="minorHAnsi"/>
        </w:rPr>
        <w:t xml:space="preserve">  Un sommaire </w:t>
      </w:r>
      <w:r w:rsidRPr="002576D4">
        <w:rPr>
          <w:rFonts w:asciiTheme="minorHAnsi" w:hAnsiTheme="minorHAnsi"/>
        </w:rPr>
        <w:br/>
        <w:t xml:space="preserve">Un sommaire, c’est-à-dire un plan général avec pagination </w:t>
      </w:r>
      <w:r w:rsidRPr="002576D4">
        <w:rPr>
          <w:rStyle w:val="lev"/>
          <w:rFonts w:asciiTheme="minorHAnsi" w:hAnsiTheme="minorHAnsi"/>
        </w:rPr>
        <w:t>au début du dossier</w:t>
      </w:r>
    </w:p>
    <w:p w:rsidR="007C70B9" w:rsidRPr="002576D4" w:rsidRDefault="007C70B9" w:rsidP="007C70B9">
      <w:pPr>
        <w:pStyle w:val="spip"/>
        <w:rPr>
          <w:rFonts w:asciiTheme="minorHAnsi" w:hAnsiTheme="minorHAnsi"/>
        </w:rPr>
      </w:pPr>
      <w:r>
        <w:rPr>
          <w:rFonts w:asciiTheme="minorHAnsi" w:hAnsiTheme="minorHAnsi"/>
          <w:noProof/>
        </w:rPr>
        <w:t xml:space="preserve">* </w:t>
      </w:r>
      <w:r w:rsidRPr="002576D4">
        <w:rPr>
          <w:rFonts w:asciiTheme="minorHAnsi" w:hAnsiTheme="minorHAnsi"/>
        </w:rPr>
        <w:t> Une introduction</w:t>
      </w:r>
      <w:r w:rsidRPr="002576D4">
        <w:rPr>
          <w:rFonts w:asciiTheme="minorHAnsi" w:hAnsiTheme="minorHAnsi"/>
        </w:rPr>
        <w:br/>
        <w:t>Elle pose le problème et le situe : actualité, contexte, intérêt puis passe progressivement de l’idée générale au problème posé. Elle présente les objectifs, fait le point de la problématique et donne au lecteur le fil directeur permettant de retrouver l’organisation du développement. Elle rappelle le thème et le sujet et fait le point sur la démarche.</w:t>
      </w:r>
    </w:p>
    <w:p w:rsidR="007C70B9" w:rsidRPr="002576D4" w:rsidRDefault="007C70B9" w:rsidP="007C70B9">
      <w:pPr>
        <w:pStyle w:val="spip"/>
        <w:rPr>
          <w:rFonts w:asciiTheme="minorHAnsi" w:hAnsiTheme="minorHAnsi"/>
        </w:rPr>
      </w:pPr>
      <w:r>
        <w:rPr>
          <w:rFonts w:asciiTheme="minorHAnsi" w:hAnsiTheme="minorHAnsi"/>
        </w:rPr>
        <w:t xml:space="preserve">* </w:t>
      </w:r>
      <w:r w:rsidRPr="002576D4">
        <w:rPr>
          <w:rFonts w:asciiTheme="minorHAnsi" w:hAnsiTheme="minorHAnsi"/>
        </w:rPr>
        <w:t xml:space="preserve">  Un développement</w:t>
      </w:r>
      <w:r w:rsidRPr="002576D4">
        <w:rPr>
          <w:rFonts w:asciiTheme="minorHAnsi" w:hAnsiTheme="minorHAnsi"/>
        </w:rPr>
        <w:br/>
        <w:t>Il regroupe les informations d’une façon équilibrée suivant le plan. Il suit le libellé du</w:t>
      </w:r>
      <w:r>
        <w:rPr>
          <w:rFonts w:asciiTheme="minorHAnsi" w:hAnsiTheme="minorHAnsi"/>
        </w:rPr>
        <w:t xml:space="preserve"> </w:t>
      </w:r>
      <w:r w:rsidRPr="002576D4">
        <w:rPr>
          <w:rFonts w:asciiTheme="minorHAnsi" w:hAnsiTheme="minorHAnsi"/>
        </w:rPr>
        <w:t xml:space="preserve">sujet et la problématique posée. Sa rédaction est claire : une idée par paragraphe si possible. Le plan dépend du sujet choisi </w:t>
      </w:r>
      <w:r>
        <w:rPr>
          <w:rFonts w:asciiTheme="minorHAnsi" w:hAnsiTheme="minorHAnsi"/>
        </w:rPr>
        <w:t>et du contenu de votre travail.</w:t>
      </w:r>
    </w:p>
    <w:p w:rsidR="007C70B9" w:rsidRPr="002576D4" w:rsidRDefault="007C70B9" w:rsidP="007C70B9">
      <w:pPr>
        <w:pStyle w:val="spip"/>
        <w:rPr>
          <w:rFonts w:asciiTheme="minorHAnsi" w:hAnsiTheme="minorHAnsi"/>
        </w:rPr>
      </w:pPr>
      <w:r>
        <w:rPr>
          <w:rFonts w:asciiTheme="minorHAnsi" w:hAnsiTheme="minorHAnsi"/>
          <w:noProof/>
        </w:rPr>
        <w:t xml:space="preserve">* </w:t>
      </w:r>
      <w:r w:rsidRPr="002576D4">
        <w:rPr>
          <w:rFonts w:asciiTheme="minorHAnsi" w:hAnsiTheme="minorHAnsi"/>
        </w:rPr>
        <w:t>  Une conclusion</w:t>
      </w:r>
      <w:r w:rsidRPr="002576D4">
        <w:rPr>
          <w:rFonts w:asciiTheme="minorHAnsi" w:hAnsiTheme="minorHAnsi"/>
        </w:rPr>
        <w:br/>
        <w:t xml:space="preserve">Terme de la démonstration, de votre argumentaire, elle a une double fonction de bilan et d’élargissement. Elle nécessite rigueur logique et esprit de synthèse car il est bon d’élargir le problème en l’inscrivant dans une perspective plus vaste ou le rattacher à une autre </w:t>
      </w:r>
      <w:r w:rsidRPr="002576D4">
        <w:rPr>
          <w:rFonts w:asciiTheme="minorHAnsi" w:hAnsiTheme="minorHAnsi"/>
        </w:rPr>
        <w:lastRenderedPageBreak/>
        <w:t>question plus générale. Découvertes, solutions mais aussi impasses et questions sans réponses.</w:t>
      </w:r>
    </w:p>
    <w:p w:rsidR="007C70B9" w:rsidRPr="002576D4" w:rsidRDefault="007C70B9" w:rsidP="007C70B9">
      <w:pPr>
        <w:pStyle w:val="spip"/>
        <w:rPr>
          <w:rFonts w:asciiTheme="minorHAnsi" w:hAnsiTheme="minorHAnsi"/>
        </w:rPr>
      </w:pPr>
      <w:r>
        <w:rPr>
          <w:rFonts w:asciiTheme="minorHAnsi" w:hAnsiTheme="minorHAnsi"/>
        </w:rPr>
        <w:t xml:space="preserve"> * </w:t>
      </w:r>
      <w:r w:rsidRPr="002576D4">
        <w:rPr>
          <w:rFonts w:asciiTheme="minorHAnsi" w:hAnsiTheme="minorHAnsi"/>
        </w:rPr>
        <w:t>Une bibliographie</w:t>
      </w:r>
      <w:r w:rsidRPr="002576D4">
        <w:rPr>
          <w:rFonts w:asciiTheme="minorHAnsi" w:hAnsiTheme="minorHAnsi"/>
        </w:rPr>
        <w:br/>
        <w:t xml:space="preserve">Il faut impérativement citer ses sources en définissant leurs supports et le faire selon des normes bien précises .La bibliographie offre les principales références qui permettront de retrouver les documents. Inclure également les références de sites internet . </w:t>
      </w:r>
    </w:p>
    <w:p w:rsidR="007C70B9" w:rsidRPr="002576D4" w:rsidRDefault="007C70B9" w:rsidP="007C70B9">
      <w:pPr>
        <w:pStyle w:val="spip"/>
        <w:rPr>
          <w:rFonts w:asciiTheme="minorHAnsi" w:hAnsiTheme="minorHAnsi"/>
        </w:rPr>
      </w:pPr>
      <w:r>
        <w:rPr>
          <w:rFonts w:asciiTheme="minorHAnsi" w:hAnsiTheme="minorHAnsi"/>
        </w:rPr>
        <w:t xml:space="preserve">2. </w:t>
      </w:r>
      <w:r w:rsidRPr="002576D4">
        <w:rPr>
          <w:rFonts w:asciiTheme="minorHAnsi" w:hAnsiTheme="minorHAnsi"/>
        </w:rPr>
        <w:t>Il peut comporter :</w:t>
      </w:r>
    </w:p>
    <w:p w:rsidR="007C70B9" w:rsidRPr="002576D4" w:rsidRDefault="007C70B9" w:rsidP="007C70B9">
      <w:pPr>
        <w:pStyle w:val="spip"/>
        <w:rPr>
          <w:rFonts w:asciiTheme="minorHAnsi" w:hAnsiTheme="minorHAnsi"/>
        </w:rPr>
      </w:pPr>
      <w:r w:rsidRPr="002576D4">
        <w:rPr>
          <w:rFonts w:asciiTheme="minorHAnsi" w:hAnsiTheme="minorHAnsi"/>
          <w:noProof/>
        </w:rPr>
        <w:drawing>
          <wp:inline distT="0" distB="0" distL="0" distR="0" wp14:anchorId="78501AB7" wp14:editId="341DDB63">
            <wp:extent cx="13335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2576D4">
        <w:rPr>
          <w:rFonts w:asciiTheme="minorHAnsi" w:hAnsiTheme="minorHAnsi"/>
        </w:rPr>
        <w:t>  Des illustrations</w:t>
      </w:r>
      <w:r w:rsidRPr="002576D4">
        <w:rPr>
          <w:rFonts w:asciiTheme="minorHAnsi" w:hAnsiTheme="minorHAnsi"/>
        </w:rPr>
        <w:br/>
        <w:t>Elles sont soit insérées dans le texte, soit regroupées dans des annexes avec repérage. Dans tous les cas, on en cite les sources (auteur des photos, par ex.)</w:t>
      </w:r>
    </w:p>
    <w:p w:rsidR="007C70B9" w:rsidRPr="002576D4" w:rsidRDefault="007C70B9" w:rsidP="007C70B9">
      <w:pPr>
        <w:pStyle w:val="spip"/>
        <w:rPr>
          <w:rFonts w:asciiTheme="minorHAnsi" w:hAnsiTheme="minorHAnsi"/>
        </w:rPr>
      </w:pPr>
      <w:r w:rsidRPr="002576D4">
        <w:rPr>
          <w:rFonts w:asciiTheme="minorHAnsi" w:hAnsiTheme="minorHAnsi"/>
          <w:noProof/>
        </w:rPr>
        <w:drawing>
          <wp:inline distT="0" distB="0" distL="0" distR="0" wp14:anchorId="78763702" wp14:editId="6A2943F5">
            <wp:extent cx="13335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2576D4">
        <w:rPr>
          <w:rFonts w:asciiTheme="minorHAnsi" w:hAnsiTheme="minorHAnsi"/>
        </w:rPr>
        <w:t>  Un index</w:t>
      </w:r>
      <w:r w:rsidRPr="002576D4">
        <w:rPr>
          <w:rFonts w:asciiTheme="minorHAnsi" w:hAnsiTheme="minorHAnsi"/>
        </w:rPr>
        <w:br/>
        <w:t>Il s’agit d’une liste alphabétique des différents thèmes traités dans le dossier avec un renvoi aux pages, ce qui permet de retrouver rapidement les informations dans le texte. Il peut s’avérer utile.</w:t>
      </w:r>
    </w:p>
    <w:p w:rsidR="007C70B9" w:rsidRPr="002576D4" w:rsidRDefault="007C70B9" w:rsidP="007C70B9">
      <w:pPr>
        <w:pStyle w:val="spip"/>
        <w:rPr>
          <w:rFonts w:asciiTheme="minorHAnsi" w:hAnsiTheme="minorHAnsi"/>
        </w:rPr>
      </w:pPr>
      <w:r w:rsidRPr="002576D4">
        <w:rPr>
          <w:rFonts w:asciiTheme="minorHAnsi" w:hAnsiTheme="minorHAnsi"/>
          <w:noProof/>
        </w:rPr>
        <w:drawing>
          <wp:inline distT="0" distB="0" distL="0" distR="0" wp14:anchorId="4C20EE23" wp14:editId="265C9047">
            <wp:extent cx="13335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2576D4">
        <w:rPr>
          <w:rFonts w:asciiTheme="minorHAnsi" w:hAnsiTheme="minorHAnsi"/>
        </w:rPr>
        <w:t>  Un lexique ou glossaire</w:t>
      </w:r>
      <w:r w:rsidRPr="002576D4">
        <w:rPr>
          <w:rFonts w:asciiTheme="minorHAnsi" w:hAnsiTheme="minorHAnsi"/>
        </w:rPr>
        <w:br/>
        <w:t>C’est une sorte de dictionnaire des termes difficiles, techniques ou spécialisés utilisés dans le mémoire. Dans le texte, les mots définis dans le lexique sont souvent indiqués par un astérisque. Les sigles peuvent être explicités à part.</w:t>
      </w:r>
    </w:p>
    <w:p w:rsidR="007C70B9" w:rsidRDefault="007C70B9" w:rsidP="00D04AAE">
      <w:pPr>
        <w:pStyle w:val="spip"/>
        <w:numPr>
          <w:ilvl w:val="0"/>
          <w:numId w:val="5"/>
        </w:numPr>
        <w:rPr>
          <w:rFonts w:asciiTheme="minorHAnsi" w:hAnsiTheme="minorHAnsi"/>
        </w:rPr>
      </w:pPr>
      <w:r w:rsidRPr="002576D4">
        <w:rPr>
          <w:rFonts w:asciiTheme="minorHAnsi" w:hAnsiTheme="minorHAnsi"/>
        </w:rPr>
        <w:t>Des annexes</w:t>
      </w:r>
      <w:r w:rsidRPr="002576D4">
        <w:rPr>
          <w:rFonts w:asciiTheme="minorHAnsi" w:hAnsiTheme="minorHAnsi"/>
        </w:rPr>
        <w:br/>
        <w:t>Ce sont des documents qui complètent le dossier et explicitent certaines informations : cartes, statistiques, plans, tableaux... Leur renvoi est mentionné dans le texte. On peut ajouter une page de remerciements.</w:t>
      </w:r>
    </w:p>
    <w:p w:rsidR="00D04AAE" w:rsidRDefault="00D04AAE" w:rsidP="00D04AAE">
      <w:pPr>
        <w:pStyle w:val="spip"/>
        <w:numPr>
          <w:ilvl w:val="0"/>
          <w:numId w:val="5"/>
        </w:numPr>
        <w:rPr>
          <w:rFonts w:asciiTheme="minorHAnsi" w:hAnsiTheme="minorHAnsi"/>
        </w:rPr>
      </w:pPr>
      <w:r>
        <w:rPr>
          <w:rFonts w:asciiTheme="minorHAnsi" w:hAnsiTheme="minorHAnsi"/>
        </w:rPr>
        <w:t>Général</w:t>
      </w:r>
    </w:p>
    <w:p w:rsidR="00D04AAE" w:rsidRDefault="00D04AAE" w:rsidP="00D04AAE">
      <w:pPr>
        <w:pStyle w:val="spip"/>
        <w:rPr>
          <w:rFonts w:asciiTheme="minorHAnsi" w:hAnsiTheme="minorHAnsi"/>
        </w:rPr>
      </w:pPr>
      <w:r>
        <w:rPr>
          <w:rFonts w:asciiTheme="minorHAnsi" w:hAnsiTheme="minorHAnsi"/>
        </w:rPr>
        <w:t>Calibre 12 pour un texte, 14-16 pour les titre</w:t>
      </w:r>
    </w:p>
    <w:p w:rsidR="00D04AAE" w:rsidRDefault="00D04AAE" w:rsidP="00D04AAE">
      <w:pPr>
        <w:pStyle w:val="spip"/>
        <w:rPr>
          <w:rFonts w:asciiTheme="minorHAnsi" w:hAnsiTheme="minorHAnsi"/>
        </w:rPr>
      </w:pPr>
      <w:r>
        <w:rPr>
          <w:rFonts w:asciiTheme="minorHAnsi" w:hAnsiTheme="minorHAnsi"/>
        </w:rPr>
        <w:t>Calibri –new times romans</w:t>
      </w:r>
    </w:p>
    <w:p w:rsidR="007C70B9" w:rsidRDefault="007C70B9" w:rsidP="007C70B9">
      <w:pPr>
        <w:pStyle w:val="spip"/>
        <w:rPr>
          <w:rStyle w:val="lev"/>
          <w:rFonts w:asciiTheme="minorHAnsi" w:hAnsiTheme="minorHAnsi"/>
        </w:rPr>
      </w:pPr>
      <w:r w:rsidRPr="002576D4">
        <w:rPr>
          <w:rStyle w:val="lev"/>
          <w:rFonts w:asciiTheme="minorHAnsi" w:hAnsiTheme="minorHAnsi"/>
        </w:rPr>
        <w:t>Un dossier est toujours paginé. On ne doit écrire que sur le recto des pages. Il vaut mieux le relier et le taper avec un logiciel de traitement de texte.</w:t>
      </w:r>
    </w:p>
    <w:p w:rsidR="00B81C3F" w:rsidRPr="002576D4" w:rsidRDefault="00B81C3F" w:rsidP="007C70B9">
      <w:pPr>
        <w:pStyle w:val="spip"/>
        <w:rPr>
          <w:rFonts w:asciiTheme="minorHAnsi" w:hAnsiTheme="minorHAnsi"/>
        </w:rPr>
      </w:pPr>
    </w:p>
    <w:p w:rsidR="00811A94" w:rsidRDefault="00811A94" w:rsidP="00811A94">
      <w:pPr>
        <w:rPr>
          <w:b/>
          <w:sz w:val="28"/>
          <w:szCs w:val="28"/>
        </w:rPr>
      </w:pPr>
      <w:r>
        <w:rPr>
          <w:b/>
          <w:sz w:val="28"/>
          <w:szCs w:val="28"/>
        </w:rPr>
        <w:t>L’épreuve se déroulera les : L’ordre de passage es</w:t>
      </w:r>
      <w:r w:rsidR="00E169D0">
        <w:rPr>
          <w:b/>
          <w:sz w:val="28"/>
          <w:szCs w:val="28"/>
        </w:rPr>
        <w:t>t établi et donné à l’étudiant.</w:t>
      </w:r>
    </w:p>
    <w:p w:rsidR="00811A94" w:rsidRDefault="00811A94" w:rsidP="00811A94">
      <w:pPr>
        <w:rPr>
          <w:b/>
          <w:sz w:val="28"/>
          <w:szCs w:val="28"/>
        </w:rPr>
      </w:pPr>
      <w:r>
        <w:rPr>
          <w:b/>
          <w:sz w:val="28"/>
          <w:szCs w:val="28"/>
        </w:rPr>
        <w:t>Pour le 1</w:t>
      </w:r>
      <w:r>
        <w:rPr>
          <w:b/>
          <w:sz w:val="28"/>
          <w:szCs w:val="28"/>
          <w:vertAlign w:val="superscript"/>
        </w:rPr>
        <w:t>er</w:t>
      </w:r>
      <w:r w:rsidR="00E169D0">
        <w:rPr>
          <w:b/>
          <w:sz w:val="28"/>
          <w:szCs w:val="28"/>
        </w:rPr>
        <w:t xml:space="preserve"> jour de EI, </w:t>
      </w:r>
      <w:r>
        <w:rPr>
          <w:b/>
          <w:sz w:val="28"/>
          <w:szCs w:val="28"/>
        </w:rPr>
        <w:t>tu dois apporter ton dossier écrit terminé ,soigné, par rappor</w:t>
      </w:r>
      <w:r w:rsidR="00B01D46">
        <w:rPr>
          <w:b/>
          <w:sz w:val="28"/>
          <w:szCs w:val="28"/>
        </w:rPr>
        <w:t xml:space="preserve">t à ton régime alimentaire </w:t>
      </w:r>
      <w:r>
        <w:rPr>
          <w:b/>
          <w:sz w:val="28"/>
          <w:szCs w:val="28"/>
        </w:rPr>
        <w:t xml:space="preserve"> et la déficience (6AF).</w:t>
      </w:r>
    </w:p>
    <w:p w:rsidR="00811A94" w:rsidRDefault="00811A94" w:rsidP="00811A94">
      <w:pPr>
        <w:rPr>
          <w:b/>
        </w:rPr>
      </w:pPr>
    </w:p>
    <w:p w:rsidR="00811A94" w:rsidRDefault="00811A94" w:rsidP="00811A94">
      <w:pPr>
        <w:rPr>
          <w:b/>
          <w:u w:val="single"/>
        </w:rPr>
      </w:pPr>
      <w:r>
        <w:rPr>
          <w:b/>
          <w:u w:val="single"/>
        </w:rPr>
        <w:lastRenderedPageBreak/>
        <w:t>Voici toutes les consignes à respecter pour l’élaboration du d</w:t>
      </w:r>
      <w:r w:rsidR="00E169D0">
        <w:rPr>
          <w:b/>
          <w:u w:val="single"/>
        </w:rPr>
        <w:t xml:space="preserve">ossier et à présenter lors de l </w:t>
      </w:r>
      <w:r>
        <w:rPr>
          <w:b/>
          <w:u w:val="single"/>
        </w:rPr>
        <w:t>’épeuve orale .</w:t>
      </w:r>
    </w:p>
    <w:p w:rsidR="00811A94" w:rsidRDefault="00811A94" w:rsidP="00811A94">
      <w:r>
        <w:t>Chaque  étudiant  doit faire une recherche personnelle propre à la pathologie (livres, ressources du cours nutrition, TP art culinaire ,internet etc…)</w:t>
      </w:r>
    </w:p>
    <w:p w:rsidR="00B01D46" w:rsidRDefault="00B01D46" w:rsidP="00B01D46">
      <w:pPr>
        <w:pStyle w:val="Paragraphedeliste"/>
        <w:numPr>
          <w:ilvl w:val="0"/>
          <w:numId w:val="3"/>
        </w:numPr>
      </w:pPr>
      <w:r>
        <w:t>Elève peut proposer avant 11 décembre un bénéficiaire et sa pathologie</w:t>
      </w:r>
    </w:p>
    <w:p w:rsidR="00B01D46" w:rsidRDefault="00B01D46" w:rsidP="00B01D46">
      <w:pPr>
        <w:pStyle w:val="Paragraphedeliste"/>
        <w:numPr>
          <w:ilvl w:val="0"/>
          <w:numId w:val="3"/>
        </w:numPr>
      </w:pPr>
      <w:r>
        <w:t>Chaque sujet DOIT être accepter par les enseignants de l’option</w:t>
      </w:r>
    </w:p>
    <w:p w:rsidR="00811A94" w:rsidRDefault="00811A94" w:rsidP="00811A94">
      <w:pPr>
        <w:rPr>
          <w:b/>
          <w:sz w:val="32"/>
          <w:szCs w:val="32"/>
        </w:rPr>
      </w:pPr>
      <w:r>
        <w:rPr>
          <w:b/>
          <w:sz w:val="32"/>
          <w:szCs w:val="32"/>
        </w:rPr>
        <w:t xml:space="preserve">!!!!!!!PAS DE COPIER /COLLER </w:t>
      </w:r>
    </w:p>
    <w:p w:rsidR="00811A94" w:rsidRDefault="00811A94" w:rsidP="00811A94">
      <w:pPr>
        <w:pStyle w:val="Paragraphedeliste"/>
        <w:numPr>
          <w:ilvl w:val="0"/>
          <w:numId w:val="2"/>
        </w:numPr>
        <w:spacing w:after="160" w:line="256" w:lineRule="auto"/>
      </w:pPr>
      <w:r>
        <w:t>Définition de la pathologie alimentaire et la déficience physique.</w:t>
      </w:r>
    </w:p>
    <w:p w:rsidR="00811A94" w:rsidRDefault="00D04AAE" w:rsidP="00811A94">
      <w:pPr>
        <w:pStyle w:val="Paragraphedeliste"/>
        <w:numPr>
          <w:ilvl w:val="0"/>
          <w:numId w:val="2"/>
        </w:numPr>
        <w:spacing w:after="160" w:line="256" w:lineRule="auto"/>
      </w:pPr>
      <w:r>
        <w:t>Les cause</w:t>
      </w:r>
      <w:r w:rsidR="00083C26">
        <w:t>s</w:t>
      </w:r>
      <w:r w:rsidR="00811A94">
        <w:t xml:space="preserve"> .</w:t>
      </w:r>
    </w:p>
    <w:p w:rsidR="00811A94" w:rsidRDefault="00D04AAE" w:rsidP="00811A94">
      <w:pPr>
        <w:pStyle w:val="Paragraphedeliste"/>
        <w:numPr>
          <w:ilvl w:val="0"/>
          <w:numId w:val="2"/>
        </w:numPr>
        <w:spacing w:after="160" w:line="256" w:lineRule="auto"/>
      </w:pPr>
      <w:r>
        <w:t>Les symptômes</w:t>
      </w:r>
      <w:r w:rsidR="00E169D0">
        <w:t>,</w:t>
      </w:r>
      <w:r>
        <w:t xml:space="preserve"> les conséquences</w:t>
      </w:r>
      <w:r w:rsidR="00E169D0">
        <w:t>.</w:t>
      </w:r>
    </w:p>
    <w:p w:rsidR="00811A94" w:rsidRDefault="00811A94" w:rsidP="00811A94">
      <w:pPr>
        <w:pStyle w:val="Paragraphedeliste"/>
        <w:numPr>
          <w:ilvl w:val="0"/>
          <w:numId w:val="2"/>
        </w:numPr>
        <w:spacing w:after="160" w:line="256" w:lineRule="auto"/>
      </w:pPr>
      <w:r>
        <w:t>Les traitements s’il y en a .</w:t>
      </w:r>
    </w:p>
    <w:p w:rsidR="00811A94" w:rsidRDefault="00E169D0" w:rsidP="00811A94">
      <w:pPr>
        <w:pStyle w:val="Paragraphedeliste"/>
        <w:numPr>
          <w:ilvl w:val="0"/>
          <w:numId w:val="2"/>
        </w:numPr>
        <w:spacing w:after="160" w:line="256" w:lineRule="auto"/>
      </w:pPr>
      <w:r>
        <w:t>Les conséquences que cela engendre au point de vue alimentaire,</w:t>
      </w:r>
      <w:r w:rsidR="005C7F53">
        <w:t xml:space="preserve"> psychologique,etc..</w:t>
      </w:r>
    </w:p>
    <w:p w:rsidR="00811A94" w:rsidRDefault="00811A94" w:rsidP="00811A94">
      <w:pPr>
        <w:pStyle w:val="Paragraphedeliste"/>
        <w:numPr>
          <w:ilvl w:val="0"/>
          <w:numId w:val="2"/>
        </w:numPr>
        <w:spacing w:after="160" w:line="256" w:lineRule="auto"/>
      </w:pPr>
      <w:r>
        <w:t>Adapter l’alimentation (modes de cuissons, aliments permis ,défendus …)</w:t>
      </w:r>
    </w:p>
    <w:p w:rsidR="00B01D46" w:rsidRDefault="00B01D46" w:rsidP="00811A94">
      <w:pPr>
        <w:pStyle w:val="Paragraphedeliste"/>
        <w:numPr>
          <w:ilvl w:val="0"/>
          <w:numId w:val="2"/>
        </w:numPr>
        <w:spacing w:after="160" w:line="256" w:lineRule="auto"/>
      </w:pPr>
      <w:r>
        <w:t>Tableau des 14 besoins selon la pathologie de ton bénéficiaire</w:t>
      </w:r>
    </w:p>
    <w:p w:rsidR="00B01D46" w:rsidRDefault="00B01D46" w:rsidP="00811A94">
      <w:pPr>
        <w:pStyle w:val="Paragraphedeliste"/>
        <w:numPr>
          <w:ilvl w:val="0"/>
          <w:numId w:val="2"/>
        </w:numPr>
        <w:spacing w:after="160" w:line="256" w:lineRule="auto"/>
      </w:pPr>
      <w:r>
        <w:t>Expliquer</w:t>
      </w:r>
      <w:r w:rsidR="00E169D0">
        <w:t xml:space="preserve"> ton rôle comme aide-familiale </w:t>
      </w:r>
      <w:r>
        <w:t>selon les cours de l’option</w:t>
      </w:r>
      <w:r w:rsidR="00083C26">
        <w:t xml:space="preserve"> et ton vécu en stage.</w:t>
      </w:r>
    </w:p>
    <w:p w:rsidR="00083C26" w:rsidRDefault="00083C26" w:rsidP="00811A94">
      <w:pPr>
        <w:pStyle w:val="Paragraphedeliste"/>
        <w:numPr>
          <w:ilvl w:val="0"/>
          <w:numId w:val="2"/>
        </w:numPr>
        <w:spacing w:after="160" w:line="256" w:lineRule="auto"/>
      </w:pPr>
      <w:r>
        <w:t>L’aide proposé et éventuellement l’aide possible.</w:t>
      </w:r>
    </w:p>
    <w:p w:rsidR="00811A94" w:rsidRDefault="00811A94" w:rsidP="00811A94">
      <w:pPr>
        <w:pStyle w:val="Paragraphedeliste"/>
        <w:numPr>
          <w:ilvl w:val="0"/>
          <w:numId w:val="2"/>
        </w:numPr>
        <w:spacing w:after="160" w:line="256" w:lineRule="auto"/>
      </w:pPr>
      <w:r>
        <w:t>Joindre au dossier des</w:t>
      </w:r>
      <w:r w:rsidR="00E169D0">
        <w:t xml:space="preserve"> </w:t>
      </w:r>
      <w:r>
        <w:t>illustrations propre</w:t>
      </w:r>
      <w:r w:rsidR="00D04AAE">
        <w:t>s</w:t>
      </w:r>
      <w:r>
        <w:t xml:space="preserve"> au sujet.</w:t>
      </w:r>
    </w:p>
    <w:p w:rsidR="00811A94" w:rsidRDefault="00811A94" w:rsidP="00811A94">
      <w:pPr>
        <w:pStyle w:val="Paragraphedeliste"/>
        <w:numPr>
          <w:ilvl w:val="0"/>
          <w:numId w:val="2"/>
        </w:numPr>
        <w:spacing w:after="160" w:line="256" w:lineRule="auto"/>
      </w:pPr>
      <w:r>
        <w:t>Joindre les références bib</w:t>
      </w:r>
      <w:r w:rsidR="00E169D0">
        <w:t>l</w:t>
      </w:r>
      <w:r>
        <w:t>iographiques.</w:t>
      </w:r>
    </w:p>
    <w:p w:rsidR="00811A94" w:rsidRDefault="00811A94" w:rsidP="00811A94">
      <w:pPr>
        <w:pStyle w:val="Paragraphedeliste"/>
        <w:rPr>
          <w:b/>
        </w:rPr>
      </w:pPr>
    </w:p>
    <w:p w:rsidR="00811A94" w:rsidRDefault="00811A94" w:rsidP="00811A94">
      <w:pPr>
        <w:pStyle w:val="Paragraphedeliste"/>
      </w:pPr>
    </w:p>
    <w:p w:rsidR="00811A94" w:rsidRDefault="00811A94" w:rsidP="00B01D46"/>
    <w:p w:rsidR="00811A94" w:rsidRDefault="00811A94" w:rsidP="00811A94">
      <w:pPr>
        <w:ind w:left="360"/>
        <w:rPr>
          <w:b/>
          <w:sz w:val="36"/>
          <w:szCs w:val="36"/>
          <w:u w:val="single"/>
        </w:rPr>
      </w:pPr>
      <w:r>
        <w:rPr>
          <w:b/>
          <w:sz w:val="36"/>
          <w:szCs w:val="36"/>
          <w:u w:val="single"/>
        </w:rPr>
        <w:t>!!! Tout le dossier écrit et</w:t>
      </w:r>
      <w:r w:rsidR="00EA155D">
        <w:rPr>
          <w:b/>
          <w:sz w:val="36"/>
          <w:szCs w:val="36"/>
          <w:u w:val="single"/>
        </w:rPr>
        <w:t xml:space="preserve"> complet doit être remis </w:t>
      </w:r>
      <w:r w:rsidR="008416E9">
        <w:rPr>
          <w:b/>
          <w:sz w:val="36"/>
          <w:szCs w:val="36"/>
          <w:u w:val="single"/>
        </w:rPr>
        <w:t xml:space="preserve"> auprès de Mmes CUCHE ET HOEDT </w:t>
      </w:r>
      <w:r>
        <w:rPr>
          <w:b/>
          <w:sz w:val="36"/>
          <w:szCs w:val="36"/>
          <w:u w:val="single"/>
        </w:rPr>
        <w:t xml:space="preserve">(vision du dossier ) </w:t>
      </w:r>
    </w:p>
    <w:p w:rsidR="00811A94" w:rsidRDefault="00811A94" w:rsidP="00811A94">
      <w:pPr>
        <w:ind w:left="360"/>
        <w:rPr>
          <w:b/>
          <w:sz w:val="36"/>
          <w:szCs w:val="36"/>
          <w:u w:val="single"/>
        </w:rPr>
      </w:pPr>
    </w:p>
    <w:p w:rsidR="00811A94" w:rsidRDefault="00811A94" w:rsidP="00811A94">
      <w:pPr>
        <w:ind w:left="360"/>
        <w:rPr>
          <w:b/>
          <w:sz w:val="36"/>
          <w:szCs w:val="36"/>
          <w:u w:val="single"/>
        </w:rPr>
      </w:pPr>
    </w:p>
    <w:p w:rsidR="00B81C3F" w:rsidRDefault="00B81C3F" w:rsidP="00811A94">
      <w:pPr>
        <w:ind w:left="360"/>
        <w:rPr>
          <w:b/>
          <w:sz w:val="36"/>
          <w:szCs w:val="36"/>
          <w:u w:val="single"/>
        </w:rPr>
      </w:pPr>
    </w:p>
    <w:p w:rsidR="00EA155D" w:rsidRDefault="00EA155D" w:rsidP="00811A94">
      <w:pPr>
        <w:ind w:left="360"/>
        <w:rPr>
          <w:b/>
          <w:sz w:val="36"/>
          <w:szCs w:val="36"/>
          <w:u w:val="single"/>
        </w:rPr>
      </w:pPr>
    </w:p>
    <w:p w:rsidR="00EA155D" w:rsidRDefault="00EA155D" w:rsidP="00811A94">
      <w:pPr>
        <w:ind w:left="360"/>
        <w:rPr>
          <w:b/>
          <w:sz w:val="36"/>
          <w:szCs w:val="36"/>
          <w:u w:val="single"/>
        </w:rPr>
      </w:pPr>
    </w:p>
    <w:p w:rsidR="00EA155D" w:rsidRDefault="00EA155D" w:rsidP="00811A94">
      <w:pPr>
        <w:ind w:left="360"/>
        <w:rPr>
          <w:b/>
          <w:sz w:val="36"/>
          <w:szCs w:val="36"/>
          <w:u w:val="single"/>
        </w:rPr>
      </w:pPr>
    </w:p>
    <w:p w:rsidR="00EA155D" w:rsidRDefault="00EA155D" w:rsidP="00811A94">
      <w:pPr>
        <w:ind w:left="360"/>
        <w:rPr>
          <w:b/>
          <w:sz w:val="36"/>
          <w:szCs w:val="36"/>
          <w:u w:val="single"/>
        </w:rPr>
      </w:pPr>
    </w:p>
    <w:p w:rsidR="00EA155D" w:rsidRDefault="00EA155D" w:rsidP="00811A94">
      <w:pPr>
        <w:ind w:left="360"/>
        <w:rPr>
          <w:b/>
          <w:sz w:val="36"/>
          <w:szCs w:val="36"/>
          <w:u w:val="single"/>
        </w:rPr>
      </w:pPr>
      <w:r>
        <w:rPr>
          <w:b/>
          <w:sz w:val="36"/>
          <w:szCs w:val="36"/>
          <w:u w:val="single"/>
        </w:rPr>
        <w:lastRenderedPageBreak/>
        <w:t>1 première partie (thèorie)</w:t>
      </w:r>
    </w:p>
    <w:p w:rsidR="00EA155D" w:rsidRPr="00EA155D" w:rsidRDefault="00EA155D" w:rsidP="00811A94">
      <w:pPr>
        <w:ind w:left="360"/>
        <w:rPr>
          <w:b/>
          <w:sz w:val="24"/>
          <w:szCs w:val="24"/>
          <w:u w:val="single"/>
        </w:rPr>
      </w:pPr>
      <w:r>
        <w:rPr>
          <w:b/>
          <w:sz w:val="36"/>
          <w:szCs w:val="36"/>
          <w:u w:val="single"/>
        </w:rPr>
        <w:t>Décrire vos problèmes</w:t>
      </w:r>
    </w:p>
    <w:p w:rsidR="00EA155D" w:rsidRPr="00114609" w:rsidRDefault="00EA155D" w:rsidP="00811A94">
      <w:pPr>
        <w:ind w:left="360"/>
        <w:rPr>
          <w:sz w:val="24"/>
          <w:szCs w:val="24"/>
        </w:rPr>
      </w:pPr>
      <w:r w:rsidRPr="00EA155D">
        <w:rPr>
          <w:sz w:val="24"/>
          <w:szCs w:val="24"/>
        </w:rPr>
        <w:t>1</w:t>
      </w:r>
      <w:r w:rsidRPr="00114609">
        <w:rPr>
          <w:sz w:val="24"/>
          <w:szCs w:val="24"/>
        </w:rPr>
        <w:t>.définition</w:t>
      </w:r>
    </w:p>
    <w:p w:rsidR="00EA155D" w:rsidRDefault="00EA155D" w:rsidP="00811A94">
      <w:pPr>
        <w:ind w:left="360"/>
        <w:rPr>
          <w:sz w:val="24"/>
          <w:szCs w:val="24"/>
        </w:rPr>
      </w:pPr>
      <w:r w:rsidRPr="00114609">
        <w:rPr>
          <w:sz w:val="24"/>
          <w:szCs w:val="24"/>
        </w:rPr>
        <w:t>2</w:t>
      </w:r>
      <w:r w:rsidR="00114609">
        <w:rPr>
          <w:sz w:val="24"/>
          <w:szCs w:val="24"/>
        </w:rPr>
        <w:t>. symptômes</w:t>
      </w:r>
    </w:p>
    <w:p w:rsidR="00114609" w:rsidRDefault="00114609" w:rsidP="00811A94">
      <w:pPr>
        <w:ind w:left="360"/>
        <w:rPr>
          <w:sz w:val="24"/>
          <w:szCs w:val="24"/>
        </w:rPr>
      </w:pPr>
      <w:r>
        <w:rPr>
          <w:sz w:val="24"/>
          <w:szCs w:val="24"/>
        </w:rPr>
        <w:t>3. personnes à risque</w:t>
      </w:r>
    </w:p>
    <w:p w:rsidR="00114609" w:rsidRDefault="00114609" w:rsidP="00811A94">
      <w:pPr>
        <w:ind w:left="360"/>
        <w:rPr>
          <w:sz w:val="24"/>
          <w:szCs w:val="24"/>
        </w:rPr>
      </w:pPr>
      <w:r>
        <w:rPr>
          <w:sz w:val="24"/>
          <w:szCs w:val="24"/>
        </w:rPr>
        <w:t>4. thérarpie</w:t>
      </w:r>
    </w:p>
    <w:p w:rsidR="00114609" w:rsidRDefault="00114609" w:rsidP="00811A94">
      <w:pPr>
        <w:ind w:left="360"/>
        <w:rPr>
          <w:sz w:val="24"/>
          <w:szCs w:val="24"/>
        </w:rPr>
      </w:pPr>
      <w:r>
        <w:rPr>
          <w:sz w:val="24"/>
          <w:szCs w:val="24"/>
        </w:rPr>
        <w:t>5. complications</w:t>
      </w:r>
    </w:p>
    <w:p w:rsidR="00114609" w:rsidRPr="00114609" w:rsidRDefault="00114609" w:rsidP="00811A94">
      <w:pPr>
        <w:ind w:left="360"/>
        <w:rPr>
          <w:sz w:val="24"/>
          <w:szCs w:val="24"/>
        </w:rPr>
      </w:pPr>
    </w:p>
    <w:p w:rsidR="00EA155D" w:rsidRPr="00114609" w:rsidRDefault="00EA155D" w:rsidP="00811A94">
      <w:pPr>
        <w:ind w:left="360"/>
        <w:rPr>
          <w:sz w:val="24"/>
          <w:szCs w:val="24"/>
        </w:rPr>
      </w:pPr>
    </w:p>
    <w:sectPr w:rsidR="00EA155D" w:rsidRPr="001146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2C" w:rsidRDefault="00D87F2C" w:rsidP="00D04AAE">
      <w:pPr>
        <w:spacing w:after="0" w:line="240" w:lineRule="auto"/>
      </w:pPr>
      <w:r>
        <w:separator/>
      </w:r>
    </w:p>
  </w:endnote>
  <w:endnote w:type="continuationSeparator" w:id="0">
    <w:p w:rsidR="00D87F2C" w:rsidRDefault="00D87F2C" w:rsidP="00D0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1"/>
      <w:gridCol w:w="4521"/>
    </w:tblGrid>
    <w:tr w:rsidR="00D04AAE">
      <w:trPr>
        <w:trHeight w:hRule="exact" w:val="115"/>
        <w:jc w:val="center"/>
      </w:trPr>
      <w:tc>
        <w:tcPr>
          <w:tcW w:w="4686" w:type="dxa"/>
          <w:shd w:val="clear" w:color="auto" w:fill="5B9BD5" w:themeFill="accent1"/>
          <w:tcMar>
            <w:top w:w="0" w:type="dxa"/>
            <w:bottom w:w="0" w:type="dxa"/>
          </w:tcMar>
        </w:tcPr>
        <w:p w:rsidR="00D04AAE" w:rsidRDefault="00D04AAE">
          <w:pPr>
            <w:pStyle w:val="En-tte"/>
            <w:rPr>
              <w:caps/>
              <w:sz w:val="18"/>
            </w:rPr>
          </w:pPr>
        </w:p>
      </w:tc>
      <w:tc>
        <w:tcPr>
          <w:tcW w:w="4674" w:type="dxa"/>
          <w:shd w:val="clear" w:color="auto" w:fill="5B9BD5" w:themeFill="accent1"/>
          <w:tcMar>
            <w:top w:w="0" w:type="dxa"/>
            <w:bottom w:w="0" w:type="dxa"/>
          </w:tcMar>
        </w:tcPr>
        <w:p w:rsidR="00D04AAE" w:rsidRDefault="00D04AAE">
          <w:pPr>
            <w:pStyle w:val="En-tte"/>
            <w:jc w:val="right"/>
            <w:rPr>
              <w:caps/>
              <w:sz w:val="18"/>
            </w:rPr>
          </w:pPr>
        </w:p>
      </w:tc>
    </w:tr>
    <w:tr w:rsidR="00D04AAE">
      <w:trPr>
        <w:jc w:val="center"/>
      </w:trPr>
      <w:tc>
        <w:tcPr>
          <w:tcW w:w="4686" w:type="dxa"/>
          <w:shd w:val="clear" w:color="auto" w:fill="auto"/>
          <w:vAlign w:val="center"/>
        </w:tcPr>
        <w:p w:rsidR="00D04AAE" w:rsidRDefault="00D04AAE">
          <w:pPr>
            <w:pStyle w:val="Pieddepage"/>
            <w:rPr>
              <w:caps/>
              <w:color w:val="808080" w:themeColor="background1" w:themeShade="80"/>
              <w:sz w:val="18"/>
              <w:szCs w:val="18"/>
            </w:rPr>
          </w:pPr>
          <w:r>
            <w:rPr>
              <w:caps/>
              <w:color w:val="808080" w:themeColor="background1" w:themeShade="80"/>
              <w:sz w:val="18"/>
              <w:szCs w:val="18"/>
            </w:rPr>
            <w:t>cuche hoedt perwez petit</w:t>
          </w:r>
        </w:p>
      </w:tc>
      <w:tc>
        <w:tcPr>
          <w:tcW w:w="4674" w:type="dxa"/>
          <w:shd w:val="clear" w:color="auto" w:fill="auto"/>
          <w:vAlign w:val="center"/>
        </w:tcPr>
        <w:p w:rsidR="00D04AAE" w:rsidRDefault="00D04AA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631F4" w:rsidRPr="005631F4">
            <w:rPr>
              <w:caps/>
              <w:noProof/>
              <w:color w:val="808080" w:themeColor="background1" w:themeShade="80"/>
              <w:sz w:val="18"/>
              <w:szCs w:val="18"/>
              <w:lang w:val="fr-FR"/>
            </w:rPr>
            <w:t>1</w:t>
          </w:r>
          <w:r>
            <w:rPr>
              <w:caps/>
              <w:color w:val="808080" w:themeColor="background1" w:themeShade="80"/>
              <w:sz w:val="18"/>
              <w:szCs w:val="18"/>
            </w:rPr>
            <w:fldChar w:fldCharType="end"/>
          </w:r>
        </w:p>
      </w:tc>
    </w:tr>
  </w:tbl>
  <w:p w:rsidR="00D04AAE" w:rsidRDefault="00D04A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2C" w:rsidRDefault="00D87F2C" w:rsidP="00D04AAE">
      <w:pPr>
        <w:spacing w:after="0" w:line="240" w:lineRule="auto"/>
      </w:pPr>
      <w:r>
        <w:separator/>
      </w:r>
    </w:p>
  </w:footnote>
  <w:footnote w:type="continuationSeparator" w:id="0">
    <w:p w:rsidR="00D87F2C" w:rsidRDefault="00D87F2C" w:rsidP="00D0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0.5pt;height:8.25pt;visibility:visible;mso-wrap-style:square" o:bullet="t">
        <v:imagedata r:id="rId1" o:title="-"/>
      </v:shape>
    </w:pict>
  </w:numPicBullet>
  <w:abstractNum w:abstractNumId="0" w15:restartNumberingAfterBreak="0">
    <w:nsid w:val="015558B2"/>
    <w:multiLevelType w:val="hybridMultilevel"/>
    <w:tmpl w:val="5568D4F8"/>
    <w:lvl w:ilvl="0" w:tplc="78ACD3D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3FA3234"/>
    <w:multiLevelType w:val="hybridMultilevel"/>
    <w:tmpl w:val="34142C6A"/>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41400A1"/>
    <w:multiLevelType w:val="hybridMultilevel"/>
    <w:tmpl w:val="5C242B8C"/>
    <w:lvl w:ilvl="0" w:tplc="9A7E6A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787139D"/>
    <w:multiLevelType w:val="hybridMultilevel"/>
    <w:tmpl w:val="50287C16"/>
    <w:lvl w:ilvl="0" w:tplc="B9B4CF46">
      <w:start w:val="1"/>
      <w:numFmt w:val="bullet"/>
      <w:lvlText w:val=""/>
      <w:lvlPicBulletId w:val="0"/>
      <w:lvlJc w:val="left"/>
      <w:pPr>
        <w:tabs>
          <w:tab w:val="num" w:pos="720"/>
        </w:tabs>
        <w:ind w:left="720" w:hanging="360"/>
      </w:pPr>
      <w:rPr>
        <w:rFonts w:ascii="Symbol" w:hAnsi="Symbol" w:hint="default"/>
      </w:rPr>
    </w:lvl>
    <w:lvl w:ilvl="1" w:tplc="6950C2F0" w:tentative="1">
      <w:start w:val="1"/>
      <w:numFmt w:val="bullet"/>
      <w:lvlText w:val=""/>
      <w:lvlJc w:val="left"/>
      <w:pPr>
        <w:tabs>
          <w:tab w:val="num" w:pos="1440"/>
        </w:tabs>
        <w:ind w:left="1440" w:hanging="360"/>
      </w:pPr>
      <w:rPr>
        <w:rFonts w:ascii="Symbol" w:hAnsi="Symbol" w:hint="default"/>
      </w:rPr>
    </w:lvl>
    <w:lvl w:ilvl="2" w:tplc="E49A8BCA" w:tentative="1">
      <w:start w:val="1"/>
      <w:numFmt w:val="bullet"/>
      <w:lvlText w:val=""/>
      <w:lvlJc w:val="left"/>
      <w:pPr>
        <w:tabs>
          <w:tab w:val="num" w:pos="2160"/>
        </w:tabs>
        <w:ind w:left="2160" w:hanging="360"/>
      </w:pPr>
      <w:rPr>
        <w:rFonts w:ascii="Symbol" w:hAnsi="Symbol" w:hint="default"/>
      </w:rPr>
    </w:lvl>
    <w:lvl w:ilvl="3" w:tplc="49B892F8" w:tentative="1">
      <w:start w:val="1"/>
      <w:numFmt w:val="bullet"/>
      <w:lvlText w:val=""/>
      <w:lvlJc w:val="left"/>
      <w:pPr>
        <w:tabs>
          <w:tab w:val="num" w:pos="2880"/>
        </w:tabs>
        <w:ind w:left="2880" w:hanging="360"/>
      </w:pPr>
      <w:rPr>
        <w:rFonts w:ascii="Symbol" w:hAnsi="Symbol" w:hint="default"/>
      </w:rPr>
    </w:lvl>
    <w:lvl w:ilvl="4" w:tplc="B81A588E" w:tentative="1">
      <w:start w:val="1"/>
      <w:numFmt w:val="bullet"/>
      <w:lvlText w:val=""/>
      <w:lvlJc w:val="left"/>
      <w:pPr>
        <w:tabs>
          <w:tab w:val="num" w:pos="3600"/>
        </w:tabs>
        <w:ind w:left="3600" w:hanging="360"/>
      </w:pPr>
      <w:rPr>
        <w:rFonts w:ascii="Symbol" w:hAnsi="Symbol" w:hint="default"/>
      </w:rPr>
    </w:lvl>
    <w:lvl w:ilvl="5" w:tplc="9962B768" w:tentative="1">
      <w:start w:val="1"/>
      <w:numFmt w:val="bullet"/>
      <w:lvlText w:val=""/>
      <w:lvlJc w:val="left"/>
      <w:pPr>
        <w:tabs>
          <w:tab w:val="num" w:pos="4320"/>
        </w:tabs>
        <w:ind w:left="4320" w:hanging="360"/>
      </w:pPr>
      <w:rPr>
        <w:rFonts w:ascii="Symbol" w:hAnsi="Symbol" w:hint="default"/>
      </w:rPr>
    </w:lvl>
    <w:lvl w:ilvl="6" w:tplc="C75A4018" w:tentative="1">
      <w:start w:val="1"/>
      <w:numFmt w:val="bullet"/>
      <w:lvlText w:val=""/>
      <w:lvlJc w:val="left"/>
      <w:pPr>
        <w:tabs>
          <w:tab w:val="num" w:pos="5040"/>
        </w:tabs>
        <w:ind w:left="5040" w:hanging="360"/>
      </w:pPr>
      <w:rPr>
        <w:rFonts w:ascii="Symbol" w:hAnsi="Symbol" w:hint="default"/>
      </w:rPr>
    </w:lvl>
    <w:lvl w:ilvl="7" w:tplc="638C643A" w:tentative="1">
      <w:start w:val="1"/>
      <w:numFmt w:val="bullet"/>
      <w:lvlText w:val=""/>
      <w:lvlJc w:val="left"/>
      <w:pPr>
        <w:tabs>
          <w:tab w:val="num" w:pos="5760"/>
        </w:tabs>
        <w:ind w:left="5760" w:hanging="360"/>
      </w:pPr>
      <w:rPr>
        <w:rFonts w:ascii="Symbol" w:hAnsi="Symbol" w:hint="default"/>
      </w:rPr>
    </w:lvl>
    <w:lvl w:ilvl="8" w:tplc="7B726AD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07E00BA"/>
    <w:multiLevelType w:val="hybridMultilevel"/>
    <w:tmpl w:val="A9F4921C"/>
    <w:lvl w:ilvl="0" w:tplc="080C000F">
      <w:start w:val="1"/>
      <w:numFmt w:val="decimal"/>
      <w:lvlText w:val="%1."/>
      <w:lvlJc w:val="left"/>
      <w:pPr>
        <w:ind w:left="1069"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94"/>
    <w:rsid w:val="00083C26"/>
    <w:rsid w:val="00114609"/>
    <w:rsid w:val="003A43D1"/>
    <w:rsid w:val="004E698E"/>
    <w:rsid w:val="005631F4"/>
    <w:rsid w:val="005C7F53"/>
    <w:rsid w:val="007C70B9"/>
    <w:rsid w:val="00811A94"/>
    <w:rsid w:val="00817267"/>
    <w:rsid w:val="00817A4E"/>
    <w:rsid w:val="008416E9"/>
    <w:rsid w:val="008F4712"/>
    <w:rsid w:val="009B3939"/>
    <w:rsid w:val="00B01D46"/>
    <w:rsid w:val="00B81C3F"/>
    <w:rsid w:val="00CE33B3"/>
    <w:rsid w:val="00D04AAE"/>
    <w:rsid w:val="00D87F2C"/>
    <w:rsid w:val="00D96CA0"/>
    <w:rsid w:val="00E169D0"/>
    <w:rsid w:val="00EA155D"/>
    <w:rsid w:val="00EE3A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11F4-698D-4FF9-A14E-E1E58AC2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9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A94"/>
    <w:pPr>
      <w:spacing w:after="0" w:line="240" w:lineRule="auto"/>
      <w:ind w:left="720"/>
      <w:contextualSpacing/>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3A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70B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pip">
    <w:name w:val="spip"/>
    <w:basedOn w:val="Normal"/>
    <w:rsid w:val="007C70B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C70B9"/>
    <w:rPr>
      <w:b/>
      <w:bCs/>
    </w:rPr>
  </w:style>
  <w:style w:type="paragraph" w:styleId="En-tte">
    <w:name w:val="header"/>
    <w:basedOn w:val="Normal"/>
    <w:link w:val="En-tteCar"/>
    <w:uiPriority w:val="99"/>
    <w:unhideWhenUsed/>
    <w:rsid w:val="00D04AAE"/>
    <w:pPr>
      <w:tabs>
        <w:tab w:val="center" w:pos="4536"/>
        <w:tab w:val="right" w:pos="9072"/>
      </w:tabs>
      <w:spacing w:after="0" w:line="240" w:lineRule="auto"/>
    </w:pPr>
  </w:style>
  <w:style w:type="character" w:customStyle="1" w:styleId="En-tteCar">
    <w:name w:val="En-tête Car"/>
    <w:basedOn w:val="Policepardfaut"/>
    <w:link w:val="En-tte"/>
    <w:uiPriority w:val="99"/>
    <w:rsid w:val="00D04AAE"/>
  </w:style>
  <w:style w:type="paragraph" w:styleId="Pieddepage">
    <w:name w:val="footer"/>
    <w:basedOn w:val="Normal"/>
    <w:link w:val="PieddepageCar"/>
    <w:uiPriority w:val="99"/>
    <w:unhideWhenUsed/>
    <w:rsid w:val="00D04A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4AAB-C793-4C03-B6B4-D04DFB78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dc:creator>
  <cp:keywords/>
  <dc:description/>
  <cp:lastModifiedBy>Chef d'atelier</cp:lastModifiedBy>
  <cp:revision>2</cp:revision>
  <dcterms:created xsi:type="dcterms:W3CDTF">2020-03-20T11:21:00Z</dcterms:created>
  <dcterms:modified xsi:type="dcterms:W3CDTF">2020-03-20T11:21:00Z</dcterms:modified>
</cp:coreProperties>
</file>