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Lecture Date </w:t>
      </w:r>
      <w:proofErr w:type="gramStart"/>
      <w:r>
        <w:rPr>
          <w:rFonts w:ascii="Tahoma,Bold" w:hAnsi="Tahoma,Bold" w:cs="Tahoma,Bold"/>
          <w:b/>
          <w:bCs/>
          <w:sz w:val="28"/>
          <w:szCs w:val="28"/>
        </w:rPr>
        <w:t>: .</w:t>
      </w:r>
      <w:proofErr w:type="gramEnd"/>
      <w:r>
        <w:rPr>
          <w:rFonts w:ascii="Tahoma,Bold" w:hAnsi="Tahoma,Bold" w:cs="Tahoma,Bold"/>
          <w:b/>
          <w:bCs/>
          <w:sz w:val="28"/>
          <w:szCs w:val="28"/>
        </w:rPr>
        <w:t xml:space="preserve"> . / . . / . .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Prénom :</w:t>
      </w:r>
    </w:p>
    <w:p w:rsidR="004B6782" w:rsidRPr="004B6782" w:rsidRDefault="004B6782" w:rsidP="004B6782">
      <w:pPr>
        <w:autoSpaceDE w:val="0"/>
        <w:autoSpaceDN w:val="0"/>
        <w:adjustRightInd w:val="0"/>
        <w:spacing w:after="0" w:afterAutospacing="0"/>
        <w:jc w:val="center"/>
        <w:rPr>
          <w:rFonts w:ascii="Tahoma,Bold" w:hAnsi="Tahoma,Bold" w:cs="Tahoma,Bold"/>
          <w:b/>
          <w:bCs/>
          <w:sz w:val="34"/>
          <w:szCs w:val="34"/>
          <w:u w:val="single"/>
        </w:rPr>
      </w:pPr>
      <w:r w:rsidRPr="004B6782">
        <w:rPr>
          <w:rFonts w:ascii="Tahoma,Bold" w:hAnsi="Tahoma,Bold" w:cs="Tahoma,Bold"/>
          <w:b/>
          <w:bCs/>
          <w:sz w:val="34"/>
          <w:szCs w:val="34"/>
          <w:u w:val="single"/>
        </w:rPr>
        <w:t>VOYAGE AVEC LES MOTS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Pour mon anniversaire, mes parents m'ont offert d'aller voir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proofErr w:type="gramStart"/>
      <w:r>
        <w:rPr>
          <w:rFonts w:ascii="Tahoma" w:hAnsi="Tahoma" w:cs="Tahoma"/>
          <w:sz w:val="34"/>
          <w:szCs w:val="34"/>
        </w:rPr>
        <w:t>mon</w:t>
      </w:r>
      <w:proofErr w:type="gramEnd"/>
      <w:r>
        <w:rPr>
          <w:rFonts w:ascii="Tahoma" w:hAnsi="Tahoma" w:cs="Tahoma"/>
          <w:sz w:val="34"/>
          <w:szCs w:val="34"/>
        </w:rPr>
        <w:t xml:space="preserve"> amie préférée, Fatima, au Maroc. 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Son père est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toubib </w:t>
      </w:r>
      <w:r>
        <w:rPr>
          <w:rFonts w:ascii="Tahoma" w:hAnsi="Tahoma" w:cs="Tahoma"/>
          <w:sz w:val="34"/>
          <w:szCs w:val="34"/>
        </w:rPr>
        <w:t xml:space="preserve">et sa mère travaille dans un </w:t>
      </w:r>
      <w:r>
        <w:rPr>
          <w:rFonts w:ascii="Tahoma,Bold" w:hAnsi="Tahoma,Bold" w:cs="Tahoma,Bold"/>
          <w:b/>
          <w:bCs/>
          <w:sz w:val="34"/>
          <w:szCs w:val="34"/>
        </w:rPr>
        <w:t>magasin</w:t>
      </w:r>
      <w:r>
        <w:rPr>
          <w:rFonts w:ascii="Tahoma" w:hAnsi="Tahoma" w:cs="Tahoma"/>
          <w:sz w:val="34"/>
          <w:szCs w:val="34"/>
        </w:rPr>
        <w:t xml:space="preserve">. 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Pour les repas, je mangeais du </w:t>
      </w:r>
      <w:r>
        <w:rPr>
          <w:rFonts w:ascii="Tahoma,Bold" w:hAnsi="Tahoma,Bold" w:cs="Tahoma,Bold"/>
          <w:b/>
          <w:bCs/>
          <w:sz w:val="34"/>
          <w:szCs w:val="34"/>
        </w:rPr>
        <w:t>couscous</w:t>
      </w:r>
      <w:r>
        <w:rPr>
          <w:rFonts w:ascii="Tahoma" w:hAnsi="Tahoma" w:cs="Tahoma"/>
          <w:sz w:val="34"/>
          <w:szCs w:val="34"/>
        </w:rPr>
        <w:t xml:space="preserve">, des </w:t>
      </w:r>
      <w:r>
        <w:rPr>
          <w:rFonts w:ascii="Tahoma,Bold" w:hAnsi="Tahoma,Bold" w:cs="Tahoma,Bold"/>
          <w:b/>
          <w:bCs/>
          <w:sz w:val="34"/>
          <w:szCs w:val="34"/>
        </w:rPr>
        <w:t>tajines</w:t>
      </w:r>
      <w:r>
        <w:rPr>
          <w:rFonts w:ascii="Tahoma" w:hAnsi="Tahoma" w:cs="Tahoma"/>
          <w:sz w:val="34"/>
          <w:szCs w:val="34"/>
        </w:rPr>
        <w:t xml:space="preserve">, des </w:t>
      </w:r>
      <w:r>
        <w:rPr>
          <w:rFonts w:ascii="Tahoma,Bold" w:hAnsi="Tahoma,Bold" w:cs="Tahoma,Bold"/>
          <w:b/>
          <w:bCs/>
          <w:sz w:val="34"/>
          <w:szCs w:val="34"/>
        </w:rPr>
        <w:t>oranges</w:t>
      </w:r>
      <w:r>
        <w:rPr>
          <w:rFonts w:ascii="Tahoma" w:hAnsi="Tahoma" w:cs="Tahoma"/>
          <w:sz w:val="34"/>
          <w:szCs w:val="34"/>
        </w:rPr>
        <w:t xml:space="preserve">, des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abricots </w:t>
      </w:r>
      <w:r>
        <w:rPr>
          <w:rFonts w:ascii="Tahoma" w:hAnsi="Tahoma" w:cs="Tahoma"/>
          <w:sz w:val="34"/>
          <w:szCs w:val="34"/>
        </w:rPr>
        <w:t xml:space="preserve">et des </w:t>
      </w:r>
      <w:r>
        <w:rPr>
          <w:rFonts w:ascii="Tahoma,Bold" w:hAnsi="Tahoma,Bold" w:cs="Tahoma,Bold"/>
          <w:b/>
          <w:bCs/>
          <w:sz w:val="34"/>
          <w:szCs w:val="34"/>
        </w:rPr>
        <w:t>cornes</w:t>
      </w:r>
      <w:r>
        <w:rPr>
          <w:rFonts w:ascii="Tahoma" w:hAnsi="Tahoma" w:cs="Tahoma"/>
          <w:sz w:val="34"/>
          <w:szCs w:val="34"/>
        </w:rPr>
        <w:t xml:space="preserve"> </w:t>
      </w:r>
      <w:r>
        <w:rPr>
          <w:rFonts w:ascii="Tahoma,Bold" w:hAnsi="Tahoma,Bold" w:cs="Tahoma,Bold"/>
          <w:b/>
          <w:bCs/>
          <w:sz w:val="34"/>
          <w:szCs w:val="34"/>
        </w:rPr>
        <w:t>de gazelle</w:t>
      </w:r>
      <w:r>
        <w:rPr>
          <w:rFonts w:ascii="Tahoma" w:hAnsi="Tahoma" w:cs="Tahoma"/>
          <w:sz w:val="34"/>
          <w:szCs w:val="34"/>
        </w:rPr>
        <w:t xml:space="preserve">. 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J'ai visité une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mosquée </w:t>
      </w:r>
      <w:r>
        <w:rPr>
          <w:rFonts w:ascii="Tahoma" w:hAnsi="Tahoma" w:cs="Tahoma"/>
          <w:sz w:val="34"/>
          <w:szCs w:val="34"/>
        </w:rPr>
        <w:t xml:space="preserve">où les gens vont prier, une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noria </w:t>
      </w:r>
      <w:r>
        <w:rPr>
          <w:rFonts w:ascii="Tahoma" w:hAnsi="Tahoma" w:cs="Tahoma"/>
          <w:sz w:val="34"/>
          <w:szCs w:val="34"/>
        </w:rPr>
        <w:t xml:space="preserve">pour conduire l'eau dans les champs. Le soir, nous faisions la </w:t>
      </w:r>
      <w:r>
        <w:rPr>
          <w:rFonts w:ascii="Tahoma,Bold" w:hAnsi="Tahoma,Bold" w:cs="Tahoma,Bold"/>
          <w:b/>
          <w:bCs/>
          <w:sz w:val="34"/>
          <w:szCs w:val="34"/>
        </w:rPr>
        <w:t>nouba</w:t>
      </w:r>
      <w:r>
        <w:rPr>
          <w:rFonts w:ascii="Tahoma" w:hAnsi="Tahoma" w:cs="Tahoma"/>
          <w:sz w:val="34"/>
          <w:szCs w:val="34"/>
        </w:rPr>
        <w:t xml:space="preserve">. 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Au </w:t>
      </w:r>
      <w:r>
        <w:rPr>
          <w:rFonts w:ascii="Tahoma,Bold" w:hAnsi="Tahoma,Bold" w:cs="Tahoma,Bold"/>
          <w:b/>
          <w:bCs/>
          <w:sz w:val="34"/>
          <w:szCs w:val="34"/>
        </w:rPr>
        <w:t>souk</w:t>
      </w:r>
      <w:r>
        <w:rPr>
          <w:rFonts w:ascii="Tahoma" w:hAnsi="Tahoma" w:cs="Tahoma"/>
          <w:sz w:val="34"/>
          <w:szCs w:val="34"/>
        </w:rPr>
        <w:t xml:space="preserve">, j'ai acheté des souvenirs : de la </w:t>
      </w:r>
      <w:r>
        <w:rPr>
          <w:rFonts w:ascii="Tahoma,Bold" w:hAnsi="Tahoma,Bold" w:cs="Tahoma,Bold"/>
          <w:b/>
          <w:bCs/>
          <w:sz w:val="34"/>
          <w:szCs w:val="34"/>
        </w:rPr>
        <w:t>maroquinerie</w:t>
      </w:r>
      <w:r>
        <w:rPr>
          <w:rFonts w:ascii="Tahoma" w:hAnsi="Tahoma" w:cs="Tahoma"/>
          <w:sz w:val="34"/>
          <w:szCs w:val="34"/>
        </w:rPr>
        <w:t xml:space="preserve">, des tapis, une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guitoune </w:t>
      </w:r>
      <w:r>
        <w:rPr>
          <w:rFonts w:ascii="Tahoma" w:hAnsi="Tahoma" w:cs="Tahoma"/>
          <w:sz w:val="34"/>
          <w:szCs w:val="34"/>
        </w:rPr>
        <w:t xml:space="preserve">pour camper, un collier en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lapis-lazulis </w:t>
      </w:r>
      <w:r>
        <w:rPr>
          <w:rFonts w:ascii="Tahoma" w:hAnsi="Tahoma" w:cs="Tahoma"/>
          <w:sz w:val="34"/>
          <w:szCs w:val="34"/>
        </w:rPr>
        <w:t xml:space="preserve">et du </w:t>
      </w:r>
      <w:r>
        <w:rPr>
          <w:rFonts w:ascii="Tahoma,Bold" w:hAnsi="Tahoma,Bold" w:cs="Tahoma,Bold"/>
          <w:b/>
          <w:bCs/>
          <w:sz w:val="34"/>
          <w:szCs w:val="34"/>
        </w:rPr>
        <w:t>henné</w:t>
      </w:r>
      <w:r>
        <w:rPr>
          <w:rFonts w:ascii="Tahoma" w:hAnsi="Tahoma" w:cs="Tahoma"/>
          <w:sz w:val="34"/>
          <w:szCs w:val="34"/>
        </w:rPr>
        <w:t xml:space="preserve">. 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Quel </w:t>
      </w:r>
      <w:r>
        <w:rPr>
          <w:rFonts w:ascii="Tahoma,Bold" w:hAnsi="Tahoma,Bold" w:cs="Tahoma,Bold"/>
          <w:b/>
          <w:bCs/>
          <w:sz w:val="34"/>
          <w:szCs w:val="34"/>
        </w:rPr>
        <w:t xml:space="preserve">barda </w:t>
      </w:r>
      <w:r>
        <w:rPr>
          <w:rFonts w:ascii="Tahoma" w:hAnsi="Tahoma" w:cs="Tahoma"/>
          <w:sz w:val="34"/>
          <w:szCs w:val="34"/>
        </w:rPr>
        <w:t xml:space="preserve">à porter! Mon voyage s'est terminé par un petit tour en </w:t>
      </w:r>
      <w:r>
        <w:rPr>
          <w:rFonts w:ascii="Tahoma,Bold" w:hAnsi="Tahoma,Bold" w:cs="Tahoma,Bold"/>
          <w:b/>
          <w:bCs/>
          <w:sz w:val="34"/>
          <w:szCs w:val="34"/>
        </w:rPr>
        <w:t>felouque</w:t>
      </w:r>
      <w:r>
        <w:rPr>
          <w:rFonts w:ascii="Tahoma" w:hAnsi="Tahoma" w:cs="Tahoma"/>
          <w:sz w:val="34"/>
          <w:szCs w:val="34"/>
        </w:rPr>
        <w:t xml:space="preserve">. Je voyais au loin les </w:t>
      </w:r>
      <w:r>
        <w:rPr>
          <w:rFonts w:ascii="Tahoma,Bold" w:hAnsi="Tahoma,Bold" w:cs="Tahoma,Bold"/>
          <w:b/>
          <w:bCs/>
          <w:sz w:val="34"/>
          <w:szCs w:val="34"/>
        </w:rPr>
        <w:t>récifs</w:t>
      </w:r>
      <w:r>
        <w:rPr>
          <w:rFonts w:ascii="Tahoma" w:hAnsi="Tahoma" w:cs="Tahoma"/>
          <w:sz w:val="34"/>
          <w:szCs w:val="34"/>
        </w:rPr>
        <w:t xml:space="preserve">. 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Je suis retournée à l'aéroport sur le dos d'un </w:t>
      </w:r>
      <w:r>
        <w:rPr>
          <w:rFonts w:ascii="Tahoma,Bold" w:hAnsi="Tahoma,Bold" w:cs="Tahoma,Bold"/>
          <w:b/>
          <w:bCs/>
          <w:sz w:val="34"/>
          <w:szCs w:val="34"/>
        </w:rPr>
        <w:t>méhari</w:t>
      </w:r>
      <w:r>
        <w:rPr>
          <w:rFonts w:ascii="Tahoma" w:hAnsi="Tahoma" w:cs="Tahoma"/>
          <w:sz w:val="34"/>
          <w:szCs w:val="34"/>
        </w:rPr>
        <w:t>. Ce n'est pas une voiture mais une sorte de dromadaire. Ce voyage m'a plu. C'est mon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4"/>
          <w:szCs w:val="34"/>
        </w:rPr>
      </w:pPr>
      <w:proofErr w:type="gramStart"/>
      <w:r>
        <w:rPr>
          <w:rFonts w:ascii="Tahoma" w:hAnsi="Tahoma" w:cs="Tahoma"/>
          <w:sz w:val="34"/>
          <w:szCs w:val="34"/>
        </w:rPr>
        <w:t>cadeau</w:t>
      </w:r>
      <w:proofErr w:type="gramEnd"/>
      <w:r>
        <w:rPr>
          <w:rFonts w:ascii="Tahoma" w:hAnsi="Tahoma" w:cs="Tahoma"/>
          <w:sz w:val="34"/>
          <w:szCs w:val="34"/>
        </w:rPr>
        <w:t xml:space="preserve"> préféré.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Complète le tableau avec les mots en gras de la lecture qui correspondent à la bonne définition :</w:t>
      </w:r>
    </w:p>
    <w:p w:rsidR="004B6782" w:rsidRDefault="004B6782" w:rsidP="004B6782">
      <w:pPr>
        <w:autoSpaceDE w:val="0"/>
        <w:autoSpaceDN w:val="0"/>
        <w:adjustRightInd w:val="0"/>
        <w:spacing w:after="0" w:afterAutospacing="0"/>
        <w:rPr>
          <w:rFonts w:ascii="Tahoma" w:hAnsi="Tahoma" w:cs="Tahoma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B6782" w:rsidTr="004B6782"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Dromadaire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6"/>
                <w:szCs w:val="36"/>
              </w:rPr>
            </w:pP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Bateau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Médecin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Bagage</w:t>
            </w:r>
          </w:p>
          <w:p w:rsidR="004B6782" w:rsidRP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</w:p>
        </w:tc>
      </w:tr>
      <w:tr w:rsidR="004B6782" w:rsidTr="004B6782"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Ragoût de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mouton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Lieu de culte</w:t>
            </w: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Teinture</w:t>
            </w: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Machine hydraulique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</w:p>
        </w:tc>
      </w:tr>
      <w:tr w:rsidR="004B6782" w:rsidTr="004B6782"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Commerce de</w:t>
            </w:r>
          </w:p>
          <w:p w:rsidR="004B6782" w:rsidRDefault="004B6782" w:rsidP="004B6782">
            <w:pPr>
              <w:rPr>
                <w:rFonts w:ascii="Tahoma,Bold" w:hAnsi="Tahoma,Bold" w:cs="Tahoma,Bold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34"/>
                <w:szCs w:val="34"/>
              </w:rPr>
              <w:t>cuirs</w:t>
            </w:r>
          </w:p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Pierre bleue</w:t>
            </w: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Marché</w:t>
            </w:r>
          </w:p>
        </w:tc>
        <w:tc>
          <w:tcPr>
            <w:tcW w:w="2303" w:type="dxa"/>
          </w:tcPr>
          <w:p w:rsidR="004B6782" w:rsidRDefault="004B6782" w:rsidP="004B6782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34"/>
                <w:szCs w:val="34"/>
              </w:rPr>
            </w:pPr>
            <w:r>
              <w:rPr>
                <w:rFonts w:ascii="Tahoma" w:hAnsi="Tahoma" w:cs="Tahoma"/>
                <w:sz w:val="34"/>
                <w:szCs w:val="34"/>
              </w:rPr>
              <w:t>Tente</w:t>
            </w:r>
          </w:p>
        </w:tc>
      </w:tr>
    </w:tbl>
    <w:p w:rsidR="004B6782" w:rsidRDefault="00AF4A94" w:rsidP="004B6782">
      <w:r>
        <w:rPr>
          <w:noProof/>
          <w:lang w:eastAsia="fr-BE"/>
        </w:rPr>
        <w:lastRenderedPageBreak/>
        <w:drawing>
          <wp:inline distT="0" distB="0" distL="0" distR="0">
            <wp:extent cx="5760720" cy="6970734"/>
            <wp:effectExtent l="19050" t="0" r="0" b="0"/>
            <wp:docPr id="1" name="Image 1" descr="Résultat de recherche d'images pour &quot;souk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uk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782" w:rsidSect="004B67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6782"/>
    <w:rsid w:val="00162A2A"/>
    <w:rsid w:val="001B5761"/>
    <w:rsid w:val="002522C1"/>
    <w:rsid w:val="004B6782"/>
    <w:rsid w:val="00AF4A94"/>
    <w:rsid w:val="00CE4974"/>
    <w:rsid w:val="00D0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PC103237</dc:creator>
  <cp:lastModifiedBy>Admin</cp:lastModifiedBy>
  <cp:revision>2</cp:revision>
  <dcterms:created xsi:type="dcterms:W3CDTF">2020-01-21T12:39:00Z</dcterms:created>
  <dcterms:modified xsi:type="dcterms:W3CDTF">2020-03-23T07:29:00Z</dcterms:modified>
</cp:coreProperties>
</file>