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DB" w:rsidRDefault="00B80434" w:rsidP="0055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noProof/>
          <w:lang w:eastAsia="fr-BE"/>
        </w:rPr>
      </w:pPr>
      <w:r>
        <w:rPr>
          <w:rFonts w:ascii="Arial" w:hAnsi="Arial" w:cs="Arial"/>
          <w:b/>
          <w:noProof/>
          <w:lang w:eastAsia="fr-BE"/>
        </w:rPr>
        <w:t xml:space="preserve">MANIFESTER SA COMPRÉHENSION </w:t>
      </w:r>
      <w:r w:rsidR="001F37DB">
        <w:rPr>
          <w:rFonts w:ascii="Arial" w:hAnsi="Arial" w:cs="Arial"/>
          <w:b/>
          <w:noProof/>
          <w:lang w:eastAsia="fr-BE"/>
        </w:rPr>
        <w:t xml:space="preserve">À LA </w:t>
      </w:r>
      <w:r>
        <w:rPr>
          <w:rFonts w:ascii="Arial" w:hAnsi="Arial" w:cs="Arial"/>
          <w:b/>
          <w:noProof/>
          <w:lang w:eastAsia="fr-BE"/>
        </w:rPr>
        <w:t>LECTURE ET RÉAGIR</w:t>
      </w:r>
    </w:p>
    <w:p w:rsidR="001F37DB" w:rsidRPr="001F37DB" w:rsidRDefault="001F37DB" w:rsidP="001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noProof/>
          <w:sz w:val="22"/>
          <w:lang w:eastAsia="fr-BE"/>
        </w:rPr>
      </w:pPr>
      <w:r w:rsidRPr="001F37DB">
        <w:rPr>
          <w:rFonts w:ascii="Arial" w:hAnsi="Arial" w:cs="Arial"/>
          <w:i/>
          <w:noProof/>
          <w:sz w:val="22"/>
          <w:lang w:eastAsia="fr-BE"/>
        </w:rPr>
        <w:t>« </w:t>
      </w:r>
      <w:r w:rsidRPr="00554D61">
        <w:rPr>
          <w:rFonts w:ascii="Arial" w:hAnsi="Arial" w:cs="Arial"/>
          <w:i/>
          <w:noProof/>
          <w:sz w:val="26"/>
          <w:szCs w:val="26"/>
          <w:lang w:eastAsia="fr-BE"/>
        </w:rPr>
        <w:t>Comment j’ai survécu sous la glace pendant quatre jours après une avalanche</w:t>
      </w:r>
      <w:r w:rsidRPr="00554D61">
        <w:rPr>
          <w:rFonts w:ascii="Arial" w:hAnsi="Arial" w:cs="Arial"/>
          <w:i/>
          <w:noProof/>
          <w:sz w:val="28"/>
          <w:lang w:eastAsia="fr-BE"/>
        </w:rPr>
        <w:t> </w:t>
      </w:r>
      <w:r w:rsidRPr="001F37DB">
        <w:rPr>
          <w:rFonts w:ascii="Arial" w:hAnsi="Arial" w:cs="Arial"/>
          <w:i/>
          <w:noProof/>
          <w:sz w:val="22"/>
          <w:lang w:eastAsia="fr-BE"/>
        </w:rPr>
        <w:t>»</w:t>
      </w:r>
    </w:p>
    <w:p w:rsidR="001F37DB" w:rsidRPr="001F37DB" w:rsidRDefault="00CE3B09" w:rsidP="00B8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2"/>
          <w:lang w:eastAsia="fr-BE"/>
        </w:rPr>
      </w:pPr>
      <w:r>
        <w:rPr>
          <w:noProof/>
          <w:sz w:val="22"/>
          <w:lang w:eastAsia="fr-BE"/>
        </w:rPr>
        <w:t xml:space="preserve">                                                                         </w:t>
      </w:r>
      <w:r w:rsidR="001F37DB" w:rsidRPr="001F37DB">
        <w:rPr>
          <w:noProof/>
          <w:sz w:val="22"/>
          <w:lang w:eastAsia="fr-BE"/>
        </w:rPr>
        <w:t>Isabelle BALDACCHINO</w:t>
      </w:r>
      <w:r>
        <w:rPr>
          <w:noProof/>
          <w:sz w:val="22"/>
          <w:lang w:eastAsia="fr-BE"/>
        </w:rPr>
        <w:t xml:space="preserve">                                                       </w:t>
      </w:r>
      <w:r w:rsidR="00DF6D13">
        <w:rPr>
          <w:rFonts w:ascii="Arial" w:hAnsi="Arial" w:cs="Arial"/>
          <w:b/>
          <w:noProof/>
          <w:sz w:val="28"/>
          <w:szCs w:val="28"/>
          <w:lang w:eastAsia="fr-BE"/>
        </w:rPr>
        <w:t xml:space="preserve"> </w:t>
      </w:r>
    </w:p>
    <w:p w:rsidR="000F0382" w:rsidRPr="00CE3B09" w:rsidRDefault="000F0382">
      <w:pPr>
        <w:rPr>
          <w:sz w:val="16"/>
          <w:szCs w:val="16"/>
        </w:rPr>
      </w:pPr>
    </w:p>
    <w:p w:rsidR="00422F63" w:rsidRDefault="00422F63" w:rsidP="00422F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Cite </w:t>
      </w:r>
      <w:r w:rsidRPr="00422F63">
        <w:rPr>
          <w:rFonts w:ascii="Arial" w:hAnsi="Arial" w:cs="Arial"/>
          <w:sz w:val="22"/>
          <w:u w:val="thick"/>
        </w:rPr>
        <w:t>et</w:t>
      </w:r>
      <w:r>
        <w:rPr>
          <w:rFonts w:ascii="Arial" w:hAnsi="Arial" w:cs="Arial"/>
          <w:sz w:val="22"/>
        </w:rPr>
        <w:t xml:space="preserve"> explique 3 caractéristiques d’Arthur.                                                                                    </w:t>
      </w:r>
      <w:r w:rsidR="00DF6D13">
        <w:rPr>
          <w:rFonts w:ascii="Arial" w:hAnsi="Arial" w:cs="Arial"/>
          <w:sz w:val="22"/>
        </w:rPr>
        <w:t xml:space="preserve"> </w:t>
      </w:r>
    </w:p>
    <w:p w:rsidR="00422F63" w:rsidRPr="00C473F3" w:rsidRDefault="00422F63" w:rsidP="00422F63">
      <w:pPr>
        <w:pStyle w:val="Paragraphedeliste"/>
        <w:ind w:left="1154" w:firstLine="0"/>
        <w:rPr>
          <w:rFonts w:ascii="Bradley Hand ITC" w:hAnsi="Bradley Hand ITC" w:cs="Arial"/>
          <w:sz w:val="2"/>
          <w:szCs w:val="16"/>
        </w:rPr>
      </w:pPr>
    </w:p>
    <w:tbl>
      <w:tblPr>
        <w:tblStyle w:val="Grilledutableau"/>
        <w:tblW w:w="9780" w:type="dxa"/>
        <w:tblInd w:w="534" w:type="dxa"/>
        <w:tblLook w:val="04A0" w:firstRow="1" w:lastRow="0" w:firstColumn="1" w:lastColumn="0" w:noHBand="0" w:noVBand="1"/>
      </w:tblPr>
      <w:tblGrid>
        <w:gridCol w:w="2551"/>
        <w:gridCol w:w="7229"/>
      </w:tblGrid>
      <w:tr w:rsidR="00422F63" w:rsidTr="00422F63">
        <w:tc>
          <w:tcPr>
            <w:tcW w:w="2551" w:type="dxa"/>
            <w:shd w:val="clear" w:color="auto" w:fill="D9D9D9" w:themeFill="background1" w:themeFillShade="D9"/>
          </w:tcPr>
          <w:p w:rsidR="00422F63" w:rsidRPr="00422F63" w:rsidRDefault="00422F63" w:rsidP="00422F63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F63">
              <w:rPr>
                <w:rFonts w:ascii="Arial" w:hAnsi="Arial" w:cs="Arial"/>
                <w:sz w:val="20"/>
                <w:szCs w:val="20"/>
              </w:rPr>
              <w:t>Caractéristiques</w:t>
            </w:r>
          </w:p>
          <w:p w:rsidR="00422F63" w:rsidRPr="00422F63" w:rsidRDefault="00422F63" w:rsidP="00422F63">
            <w:pPr>
              <w:pStyle w:val="Paragraphedeliste"/>
              <w:ind w:left="0" w:firstLine="0"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  <w:r w:rsidRPr="00422F63">
              <w:rPr>
                <w:rFonts w:ascii="Bradley Hand ITC" w:hAnsi="Bradley Hand ITC" w:cs="Arial"/>
                <w:sz w:val="20"/>
                <w:szCs w:val="20"/>
              </w:rPr>
              <w:t>Arthur est/a…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22F63" w:rsidRPr="00422F63" w:rsidRDefault="00422F63" w:rsidP="00422F63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F63">
              <w:rPr>
                <w:rFonts w:ascii="Arial" w:hAnsi="Arial" w:cs="Arial"/>
                <w:sz w:val="20"/>
                <w:szCs w:val="20"/>
              </w:rPr>
              <w:t>Explication</w:t>
            </w:r>
          </w:p>
        </w:tc>
      </w:tr>
      <w:tr w:rsidR="00422F63" w:rsidTr="00422F63">
        <w:tc>
          <w:tcPr>
            <w:tcW w:w="2551" w:type="dxa"/>
          </w:tcPr>
          <w:p w:rsidR="00422F63" w:rsidRDefault="00422F6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422F63" w:rsidRDefault="001B097A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7229" w:type="dxa"/>
          </w:tcPr>
          <w:p w:rsidR="00C473F3" w:rsidRDefault="00C473F3" w:rsidP="00422F63">
            <w:pPr>
              <w:pStyle w:val="Paragraphedeliste"/>
              <w:ind w:left="0" w:firstLine="0"/>
              <w:rPr>
                <w:rFonts w:ascii="Arial" w:hAnsi="Arial" w:cs="Arial"/>
                <w:sz w:val="22"/>
              </w:rPr>
            </w:pPr>
          </w:p>
          <w:p w:rsidR="00422F63" w:rsidRDefault="00C473F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</w:rPr>
              <w:t>………..</w:t>
            </w:r>
            <w:r>
              <w:rPr>
                <w:rFonts w:ascii="Arial" w:hAnsi="Arial" w:cs="Arial"/>
                <w:sz w:val="22"/>
              </w:rPr>
              <w:t>……………………………………</w:t>
            </w: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422F63" w:rsidRDefault="00C473F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</w:tc>
      </w:tr>
      <w:tr w:rsidR="00422F63" w:rsidTr="00422F63">
        <w:tc>
          <w:tcPr>
            <w:tcW w:w="2551" w:type="dxa"/>
          </w:tcPr>
          <w:p w:rsidR="00422F63" w:rsidRDefault="00422F6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422F63" w:rsidRDefault="001B097A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7229" w:type="dxa"/>
          </w:tcPr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  <w:sz w:val="22"/>
              </w:rPr>
            </w:pP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422F63" w:rsidRDefault="00C473F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</w:tc>
      </w:tr>
      <w:tr w:rsidR="00422F63" w:rsidTr="00422F63">
        <w:tc>
          <w:tcPr>
            <w:tcW w:w="2551" w:type="dxa"/>
          </w:tcPr>
          <w:p w:rsidR="00422F63" w:rsidRDefault="00422F6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422F63" w:rsidRDefault="001B097A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7229" w:type="dxa"/>
          </w:tcPr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  <w:sz w:val="22"/>
              </w:rPr>
            </w:pP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422F63" w:rsidRDefault="00C473F3" w:rsidP="00422F6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</w:tc>
      </w:tr>
    </w:tbl>
    <w:p w:rsidR="00422F63" w:rsidRPr="00C473F3" w:rsidRDefault="00422F63" w:rsidP="00422F63">
      <w:pPr>
        <w:pStyle w:val="Paragraphedeliste"/>
        <w:ind w:left="1154" w:firstLine="0"/>
        <w:rPr>
          <w:rFonts w:ascii="Arial" w:hAnsi="Arial" w:cs="Arial"/>
          <w:sz w:val="16"/>
        </w:rPr>
      </w:pPr>
    </w:p>
    <w:p w:rsidR="00422F63" w:rsidRDefault="001B097A" w:rsidP="00422F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1B097A">
        <w:rPr>
          <w:rFonts w:ascii="Arial" w:hAnsi="Arial" w:cs="Arial"/>
          <w:sz w:val="22"/>
        </w:rPr>
        <w:t>Le narrateur</w:t>
      </w:r>
      <w:r>
        <w:rPr>
          <w:rFonts w:ascii="Arial" w:hAnsi="Arial" w:cs="Arial"/>
          <w:sz w:val="22"/>
        </w:rPr>
        <w:t xml:space="preserve"> éprouve plusieurs sentiments vis-à-vis d’Arthur. Cite et explique un sentiment positif et un sentiment négatif à son égard.</w:t>
      </w:r>
      <w:r w:rsidR="00CE3B09"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F00A38">
        <w:rPr>
          <w:rFonts w:ascii="Arial" w:hAnsi="Arial" w:cs="Arial"/>
          <w:sz w:val="22"/>
        </w:rPr>
        <w:t xml:space="preserve">   </w:t>
      </w:r>
      <w:r w:rsidR="00CE3B09">
        <w:rPr>
          <w:rFonts w:ascii="Arial" w:hAnsi="Arial" w:cs="Arial"/>
          <w:sz w:val="22"/>
        </w:rPr>
        <w:t xml:space="preserve">   </w:t>
      </w:r>
      <w:r w:rsidR="00DF6D13">
        <w:rPr>
          <w:rFonts w:ascii="Arial" w:hAnsi="Arial" w:cs="Arial"/>
          <w:sz w:val="22"/>
        </w:rPr>
        <w:t xml:space="preserve"> </w:t>
      </w:r>
    </w:p>
    <w:p w:rsidR="001B097A" w:rsidRPr="004B4866" w:rsidRDefault="001B097A" w:rsidP="001B097A">
      <w:pPr>
        <w:pStyle w:val="Paragraphedeliste"/>
        <w:ind w:left="434" w:firstLine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0" w:type="dxa"/>
        <w:tblInd w:w="534" w:type="dxa"/>
        <w:tblLook w:val="04A0" w:firstRow="1" w:lastRow="0" w:firstColumn="1" w:lastColumn="0" w:noHBand="0" w:noVBand="1"/>
      </w:tblPr>
      <w:tblGrid>
        <w:gridCol w:w="2551"/>
        <w:gridCol w:w="7229"/>
      </w:tblGrid>
      <w:tr w:rsidR="001B097A" w:rsidRPr="00422F63" w:rsidTr="00007F69">
        <w:tc>
          <w:tcPr>
            <w:tcW w:w="2551" w:type="dxa"/>
            <w:shd w:val="clear" w:color="auto" w:fill="D9D9D9" w:themeFill="background1" w:themeFillShade="D9"/>
          </w:tcPr>
          <w:p w:rsidR="001B097A" w:rsidRPr="00422F63" w:rsidRDefault="001B097A" w:rsidP="00007F69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Sentiments</w:t>
            </w:r>
          </w:p>
          <w:p w:rsidR="001B097A" w:rsidRPr="00422F63" w:rsidRDefault="001B097A" w:rsidP="001B097A">
            <w:pPr>
              <w:pStyle w:val="Paragraphedeliste"/>
              <w:ind w:left="0" w:right="34" w:firstLine="0"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Le narrateur éprouve …. envers Arthur.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1B097A" w:rsidRPr="00422F63" w:rsidRDefault="001B097A" w:rsidP="00007F69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F63">
              <w:rPr>
                <w:rFonts w:ascii="Arial" w:hAnsi="Arial" w:cs="Arial"/>
                <w:sz w:val="20"/>
                <w:szCs w:val="20"/>
              </w:rPr>
              <w:t>Explication</w:t>
            </w:r>
          </w:p>
        </w:tc>
      </w:tr>
      <w:tr w:rsidR="001B097A" w:rsidTr="00007F69">
        <w:tc>
          <w:tcPr>
            <w:tcW w:w="2551" w:type="dxa"/>
          </w:tcPr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B097A">
              <w:rPr>
                <w:rFonts w:ascii="Arial" w:hAnsi="Arial" w:cs="Arial"/>
                <w:i/>
                <w:sz w:val="20"/>
                <w:szCs w:val="20"/>
              </w:rPr>
              <w:t>Sentiment +</w:t>
            </w:r>
          </w:p>
          <w:p w:rsidR="00C473F3" w:rsidRPr="00C473F3" w:rsidRDefault="00C473F3" w:rsidP="00007F69">
            <w:pPr>
              <w:pStyle w:val="Paragraphedeliste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7229" w:type="dxa"/>
          </w:tcPr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1B097A" w:rsidRDefault="00C473F3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</w:tc>
      </w:tr>
      <w:tr w:rsidR="001B097A" w:rsidTr="00007F69">
        <w:tc>
          <w:tcPr>
            <w:tcW w:w="2551" w:type="dxa"/>
          </w:tcPr>
          <w:p w:rsidR="001B097A" w:rsidRDefault="001B097A" w:rsidP="001B097A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B097A">
              <w:rPr>
                <w:rFonts w:ascii="Arial" w:hAnsi="Arial" w:cs="Arial"/>
                <w:i/>
                <w:sz w:val="20"/>
                <w:szCs w:val="20"/>
              </w:rPr>
              <w:t xml:space="preserve">Sentiment </w:t>
            </w:r>
            <w:r w:rsidR="00C473F3">
              <w:rPr>
                <w:rFonts w:ascii="Arial" w:hAnsi="Arial" w:cs="Arial"/>
                <w:i/>
                <w:sz w:val="20"/>
                <w:szCs w:val="20"/>
              </w:rPr>
              <w:t>–</w:t>
            </w:r>
          </w:p>
          <w:p w:rsidR="00C473F3" w:rsidRPr="00C473F3" w:rsidRDefault="00C473F3" w:rsidP="00007F69">
            <w:pPr>
              <w:pStyle w:val="Paragraphedeliste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7229" w:type="dxa"/>
          </w:tcPr>
          <w:p w:rsidR="001B097A" w:rsidRDefault="001B097A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</w:p>
          <w:p w:rsidR="00C473F3" w:rsidRDefault="00C473F3" w:rsidP="00C473F3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  <w:p w:rsidR="001B097A" w:rsidRDefault="00C473F3" w:rsidP="00007F69">
            <w:pPr>
              <w:pStyle w:val="Paragraphede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……………………………………………..……………………………………</w:t>
            </w:r>
          </w:p>
        </w:tc>
      </w:tr>
    </w:tbl>
    <w:p w:rsidR="001B097A" w:rsidRDefault="001B097A" w:rsidP="001B097A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E061FD" w:rsidRDefault="00E061FD" w:rsidP="00E061F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la fin, le narrateur parle de sa culpabilité. De quoi se sent-il coupable ? Explique. </w:t>
      </w:r>
      <w:r w:rsidR="00CE3B09">
        <w:rPr>
          <w:rFonts w:ascii="Arial" w:hAnsi="Arial" w:cs="Arial"/>
          <w:sz w:val="22"/>
        </w:rPr>
        <w:t xml:space="preserve">                   </w:t>
      </w:r>
      <w:r w:rsidR="00DF6D13">
        <w:rPr>
          <w:rFonts w:ascii="Arial" w:hAnsi="Arial" w:cs="Arial"/>
          <w:sz w:val="22"/>
        </w:rPr>
        <w:t xml:space="preserve"> </w:t>
      </w:r>
    </w:p>
    <w:p w:rsidR="00E061FD" w:rsidRPr="00C473F3" w:rsidRDefault="00E061FD" w:rsidP="00E061FD">
      <w:pPr>
        <w:pStyle w:val="Paragraphedeliste"/>
        <w:ind w:left="434" w:firstLine="0"/>
        <w:rPr>
          <w:rFonts w:ascii="Arial" w:hAnsi="Arial" w:cs="Arial"/>
          <w:sz w:val="12"/>
        </w:rPr>
      </w:pPr>
    </w:p>
    <w:p w:rsidR="00E061FD" w:rsidRDefault="00E061FD" w:rsidP="00E061FD">
      <w:pPr>
        <w:pStyle w:val="Paragraphedeliste"/>
        <w:ind w:left="434" w:firstLine="0"/>
        <w:rPr>
          <w:rFonts w:ascii="Arial" w:hAnsi="Arial" w:cs="Arial"/>
          <w:sz w:val="22"/>
        </w:rPr>
      </w:pPr>
      <w:r w:rsidRPr="00E061FD">
        <w:rPr>
          <w:rFonts w:ascii="Bradley Hand ITC" w:hAnsi="Bradley Hand ITC" w:cs="Arial"/>
          <w:szCs w:val="24"/>
        </w:rPr>
        <w:t>Le narrateur se sent coupable de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 </w:t>
      </w:r>
      <w:r w:rsidRPr="00E061FD">
        <w:rPr>
          <w:rFonts w:ascii="Bradley Hand ITC" w:hAnsi="Bradley Hand ITC" w:cs="Arial"/>
          <w:szCs w:val="24"/>
        </w:rPr>
        <w:t>car</w:t>
      </w:r>
      <w:r w:rsidRPr="00E061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……………………………………………………………………...………..……………………………..</w:t>
      </w:r>
    </w:p>
    <w:p w:rsidR="00E061FD" w:rsidRPr="00CE3B09" w:rsidRDefault="00E061FD" w:rsidP="00E061FD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E061FD" w:rsidRPr="00CE3B09" w:rsidRDefault="00CE3B09" w:rsidP="00E061FD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2"/>
        </w:rPr>
      </w:pPr>
      <w:r w:rsidRPr="00CE3B09">
        <w:rPr>
          <w:rFonts w:ascii="Arial" w:hAnsi="Arial" w:cs="Arial"/>
          <w:sz w:val="22"/>
        </w:rPr>
        <w:t>On lit dans le récit :</w:t>
      </w:r>
      <w:r>
        <w:rPr>
          <w:rFonts w:ascii="Arial" w:hAnsi="Arial" w:cs="Arial"/>
          <w:i/>
          <w:sz w:val="22"/>
        </w:rPr>
        <w:t xml:space="preserve"> </w:t>
      </w:r>
      <w:r w:rsidRPr="00CE3B09">
        <w:rPr>
          <w:rFonts w:ascii="Arial" w:hAnsi="Arial" w:cs="Arial"/>
          <w:i/>
          <w:sz w:val="22"/>
        </w:rPr>
        <w:t>« Du coup, personne a compris pourquoi »</w:t>
      </w:r>
      <w:r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Qu’y a-t-il d’étonnant dans le suicide d’Arthur ? Explique pourquoi son entourage ne pouvait pas s’y attendre.                          </w:t>
      </w:r>
      <w:r w:rsidR="00DF6D13">
        <w:rPr>
          <w:rFonts w:ascii="Arial" w:hAnsi="Arial" w:cs="Arial"/>
          <w:sz w:val="22"/>
        </w:rPr>
        <w:t xml:space="preserve"> </w:t>
      </w:r>
    </w:p>
    <w:p w:rsidR="00CE3B09" w:rsidRPr="004B4866" w:rsidRDefault="00CE3B09" w:rsidP="00CE3B09">
      <w:pPr>
        <w:pStyle w:val="Paragraphedeliste"/>
        <w:ind w:left="434" w:firstLine="0"/>
        <w:rPr>
          <w:rFonts w:ascii="Arial" w:hAnsi="Arial" w:cs="Arial"/>
          <w:sz w:val="16"/>
          <w:szCs w:val="16"/>
        </w:rPr>
      </w:pPr>
    </w:p>
    <w:p w:rsidR="00CE3B09" w:rsidRP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Pr="00C473F3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16"/>
        </w:rPr>
      </w:pPr>
    </w:p>
    <w:p w:rsidR="00CE3B09" w:rsidRDefault="00CE3B09" w:rsidP="00C473F3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CE3B09">
        <w:rPr>
          <w:rFonts w:ascii="Arial" w:hAnsi="Arial" w:cs="Arial"/>
          <w:sz w:val="22"/>
        </w:rPr>
        <w:t>Explique avec tes mots le choix du titre qui est un peu…étrange.</w:t>
      </w:r>
      <w:r>
        <w:rPr>
          <w:rFonts w:ascii="Arial" w:hAnsi="Arial" w:cs="Arial"/>
          <w:sz w:val="22"/>
        </w:rPr>
        <w:t xml:space="preserve">                                              </w:t>
      </w:r>
      <w:r w:rsidR="00F00A38">
        <w:rPr>
          <w:rFonts w:ascii="Arial" w:hAnsi="Arial" w:cs="Arial"/>
          <w:sz w:val="22"/>
        </w:rPr>
        <w:t xml:space="preserve">  </w:t>
      </w:r>
      <w:r w:rsidR="00DF6D13">
        <w:rPr>
          <w:rFonts w:ascii="Arial" w:hAnsi="Arial" w:cs="Arial"/>
          <w:sz w:val="22"/>
        </w:rPr>
        <w:t xml:space="preserve"> </w:t>
      </w:r>
    </w:p>
    <w:p w:rsidR="00C473F3" w:rsidRPr="00C473F3" w:rsidRDefault="00C473F3" w:rsidP="00C473F3">
      <w:pPr>
        <w:pStyle w:val="Paragraphedeliste"/>
        <w:spacing w:line="276" w:lineRule="auto"/>
        <w:ind w:left="434" w:firstLine="0"/>
        <w:rPr>
          <w:rFonts w:ascii="Arial" w:hAnsi="Arial" w:cs="Arial"/>
          <w:sz w:val="16"/>
        </w:rPr>
      </w:pPr>
    </w:p>
    <w:p w:rsidR="00CE3B09" w:rsidRP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P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Pr="00C473F3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10"/>
          <w:szCs w:val="16"/>
        </w:rPr>
      </w:pPr>
    </w:p>
    <w:p w:rsidR="00CE3B09" w:rsidRDefault="00CE3B09" w:rsidP="00CE3B09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Toi, comment comprends-tu ou expliques-tu le suicide d’Arthur ?                   </w:t>
      </w:r>
      <w:r w:rsidR="00DF6D13">
        <w:rPr>
          <w:rFonts w:ascii="Arial" w:hAnsi="Arial" w:cs="Arial"/>
          <w:sz w:val="22"/>
        </w:rPr>
        <w:t xml:space="preserve">                              </w:t>
      </w:r>
    </w:p>
    <w:p w:rsidR="00CE3B09" w:rsidRPr="00C473F3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8"/>
          <w:szCs w:val="16"/>
        </w:rPr>
      </w:pPr>
    </w:p>
    <w:p w:rsid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P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E3B09" w:rsidRPr="00CE3B09" w:rsidRDefault="00CE3B09" w:rsidP="00CE3B09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</w:t>
      </w:r>
      <w:bookmarkStart w:id="0" w:name="_GoBack"/>
      <w:bookmarkEnd w:id="0"/>
      <w:r>
        <w:rPr>
          <w:rFonts w:ascii="Arial" w:hAnsi="Arial" w:cs="Arial"/>
          <w:sz w:val="22"/>
        </w:rPr>
        <w:t>…………………………………………………………………………………………..</w:t>
      </w:r>
    </w:p>
    <w:sectPr w:rsidR="00CE3B09" w:rsidRPr="00CE3B09" w:rsidSect="001F3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21A"/>
    <w:multiLevelType w:val="hybridMultilevel"/>
    <w:tmpl w:val="F6B4E710"/>
    <w:lvl w:ilvl="0" w:tplc="13A87B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37BA"/>
    <w:multiLevelType w:val="hybridMultilevel"/>
    <w:tmpl w:val="792C1EB4"/>
    <w:lvl w:ilvl="0" w:tplc="13A87B64">
      <w:start w:val="1"/>
      <w:numFmt w:val="decimal"/>
      <w:lvlText w:val="%1."/>
      <w:lvlJc w:val="left"/>
      <w:pPr>
        <w:ind w:left="1154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74" w:hanging="360"/>
      </w:pPr>
    </w:lvl>
    <w:lvl w:ilvl="2" w:tplc="080C001B" w:tentative="1">
      <w:start w:val="1"/>
      <w:numFmt w:val="lowerRoman"/>
      <w:lvlText w:val="%3."/>
      <w:lvlJc w:val="right"/>
      <w:pPr>
        <w:ind w:left="2594" w:hanging="180"/>
      </w:pPr>
    </w:lvl>
    <w:lvl w:ilvl="3" w:tplc="080C000F" w:tentative="1">
      <w:start w:val="1"/>
      <w:numFmt w:val="decimal"/>
      <w:lvlText w:val="%4."/>
      <w:lvlJc w:val="left"/>
      <w:pPr>
        <w:ind w:left="3314" w:hanging="360"/>
      </w:pPr>
    </w:lvl>
    <w:lvl w:ilvl="4" w:tplc="080C0019" w:tentative="1">
      <w:start w:val="1"/>
      <w:numFmt w:val="lowerLetter"/>
      <w:lvlText w:val="%5."/>
      <w:lvlJc w:val="left"/>
      <w:pPr>
        <w:ind w:left="4034" w:hanging="360"/>
      </w:pPr>
    </w:lvl>
    <w:lvl w:ilvl="5" w:tplc="080C001B" w:tentative="1">
      <w:start w:val="1"/>
      <w:numFmt w:val="lowerRoman"/>
      <w:lvlText w:val="%6."/>
      <w:lvlJc w:val="right"/>
      <w:pPr>
        <w:ind w:left="4754" w:hanging="180"/>
      </w:pPr>
    </w:lvl>
    <w:lvl w:ilvl="6" w:tplc="080C000F" w:tentative="1">
      <w:start w:val="1"/>
      <w:numFmt w:val="decimal"/>
      <w:lvlText w:val="%7."/>
      <w:lvlJc w:val="left"/>
      <w:pPr>
        <w:ind w:left="5474" w:hanging="360"/>
      </w:pPr>
    </w:lvl>
    <w:lvl w:ilvl="7" w:tplc="080C0019" w:tentative="1">
      <w:start w:val="1"/>
      <w:numFmt w:val="lowerLetter"/>
      <w:lvlText w:val="%8."/>
      <w:lvlJc w:val="left"/>
      <w:pPr>
        <w:ind w:left="6194" w:hanging="360"/>
      </w:pPr>
    </w:lvl>
    <w:lvl w:ilvl="8" w:tplc="08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28B31B77"/>
    <w:multiLevelType w:val="hybridMultilevel"/>
    <w:tmpl w:val="C2666E00"/>
    <w:lvl w:ilvl="0" w:tplc="080C0015">
      <w:start w:val="1"/>
      <w:numFmt w:val="upperLetter"/>
      <w:lvlText w:val="%1."/>
      <w:lvlJc w:val="left"/>
      <w:pPr>
        <w:ind w:left="1154" w:hanging="360"/>
      </w:pPr>
    </w:lvl>
    <w:lvl w:ilvl="1" w:tplc="080C0019" w:tentative="1">
      <w:start w:val="1"/>
      <w:numFmt w:val="lowerLetter"/>
      <w:lvlText w:val="%2."/>
      <w:lvlJc w:val="left"/>
      <w:pPr>
        <w:ind w:left="1874" w:hanging="360"/>
      </w:pPr>
    </w:lvl>
    <w:lvl w:ilvl="2" w:tplc="080C001B" w:tentative="1">
      <w:start w:val="1"/>
      <w:numFmt w:val="lowerRoman"/>
      <w:lvlText w:val="%3."/>
      <w:lvlJc w:val="right"/>
      <w:pPr>
        <w:ind w:left="2594" w:hanging="180"/>
      </w:pPr>
    </w:lvl>
    <w:lvl w:ilvl="3" w:tplc="080C000F" w:tentative="1">
      <w:start w:val="1"/>
      <w:numFmt w:val="decimal"/>
      <w:lvlText w:val="%4."/>
      <w:lvlJc w:val="left"/>
      <w:pPr>
        <w:ind w:left="3314" w:hanging="360"/>
      </w:pPr>
    </w:lvl>
    <w:lvl w:ilvl="4" w:tplc="080C0019" w:tentative="1">
      <w:start w:val="1"/>
      <w:numFmt w:val="lowerLetter"/>
      <w:lvlText w:val="%5."/>
      <w:lvlJc w:val="left"/>
      <w:pPr>
        <w:ind w:left="4034" w:hanging="360"/>
      </w:pPr>
    </w:lvl>
    <w:lvl w:ilvl="5" w:tplc="080C001B" w:tentative="1">
      <w:start w:val="1"/>
      <w:numFmt w:val="lowerRoman"/>
      <w:lvlText w:val="%6."/>
      <w:lvlJc w:val="right"/>
      <w:pPr>
        <w:ind w:left="4754" w:hanging="180"/>
      </w:pPr>
    </w:lvl>
    <w:lvl w:ilvl="6" w:tplc="080C000F" w:tentative="1">
      <w:start w:val="1"/>
      <w:numFmt w:val="decimal"/>
      <w:lvlText w:val="%7."/>
      <w:lvlJc w:val="left"/>
      <w:pPr>
        <w:ind w:left="5474" w:hanging="360"/>
      </w:pPr>
    </w:lvl>
    <w:lvl w:ilvl="7" w:tplc="080C0019" w:tentative="1">
      <w:start w:val="1"/>
      <w:numFmt w:val="lowerLetter"/>
      <w:lvlText w:val="%8."/>
      <w:lvlJc w:val="left"/>
      <w:pPr>
        <w:ind w:left="6194" w:hanging="360"/>
      </w:pPr>
    </w:lvl>
    <w:lvl w:ilvl="8" w:tplc="08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35A11AD7"/>
    <w:multiLevelType w:val="hybridMultilevel"/>
    <w:tmpl w:val="CD54B906"/>
    <w:lvl w:ilvl="0" w:tplc="01F8E726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154" w:hanging="360"/>
      </w:pPr>
    </w:lvl>
    <w:lvl w:ilvl="2" w:tplc="080C001B" w:tentative="1">
      <w:start w:val="1"/>
      <w:numFmt w:val="lowerRoman"/>
      <w:lvlText w:val="%3."/>
      <w:lvlJc w:val="right"/>
      <w:pPr>
        <w:ind w:left="1874" w:hanging="180"/>
      </w:pPr>
    </w:lvl>
    <w:lvl w:ilvl="3" w:tplc="080C000F" w:tentative="1">
      <w:start w:val="1"/>
      <w:numFmt w:val="decimal"/>
      <w:lvlText w:val="%4."/>
      <w:lvlJc w:val="left"/>
      <w:pPr>
        <w:ind w:left="2594" w:hanging="360"/>
      </w:pPr>
    </w:lvl>
    <w:lvl w:ilvl="4" w:tplc="080C0019" w:tentative="1">
      <w:start w:val="1"/>
      <w:numFmt w:val="lowerLetter"/>
      <w:lvlText w:val="%5."/>
      <w:lvlJc w:val="left"/>
      <w:pPr>
        <w:ind w:left="3314" w:hanging="360"/>
      </w:pPr>
    </w:lvl>
    <w:lvl w:ilvl="5" w:tplc="080C001B" w:tentative="1">
      <w:start w:val="1"/>
      <w:numFmt w:val="lowerRoman"/>
      <w:lvlText w:val="%6."/>
      <w:lvlJc w:val="right"/>
      <w:pPr>
        <w:ind w:left="4034" w:hanging="180"/>
      </w:pPr>
    </w:lvl>
    <w:lvl w:ilvl="6" w:tplc="080C000F" w:tentative="1">
      <w:start w:val="1"/>
      <w:numFmt w:val="decimal"/>
      <w:lvlText w:val="%7."/>
      <w:lvlJc w:val="left"/>
      <w:pPr>
        <w:ind w:left="4754" w:hanging="360"/>
      </w:pPr>
    </w:lvl>
    <w:lvl w:ilvl="7" w:tplc="080C0019" w:tentative="1">
      <w:start w:val="1"/>
      <w:numFmt w:val="lowerLetter"/>
      <w:lvlText w:val="%8."/>
      <w:lvlJc w:val="left"/>
      <w:pPr>
        <w:ind w:left="5474" w:hanging="360"/>
      </w:pPr>
    </w:lvl>
    <w:lvl w:ilvl="8" w:tplc="08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7DB"/>
    <w:rsid w:val="000F0382"/>
    <w:rsid w:val="001B097A"/>
    <w:rsid w:val="001F37DB"/>
    <w:rsid w:val="00237620"/>
    <w:rsid w:val="00345B34"/>
    <w:rsid w:val="00422F63"/>
    <w:rsid w:val="004B4866"/>
    <w:rsid w:val="00554D61"/>
    <w:rsid w:val="00B80434"/>
    <w:rsid w:val="00C473F3"/>
    <w:rsid w:val="00CE3B09"/>
    <w:rsid w:val="00DF6D13"/>
    <w:rsid w:val="00E061FD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2D3E-05BF-4F10-908B-C305ED3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DB"/>
    <w:pPr>
      <w:ind w:left="431" w:right="-425" w:hanging="35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F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De Decker Elise</cp:lastModifiedBy>
  <cp:revision>9</cp:revision>
  <dcterms:created xsi:type="dcterms:W3CDTF">2014-09-19T14:09:00Z</dcterms:created>
  <dcterms:modified xsi:type="dcterms:W3CDTF">2019-11-04T19:37:00Z</dcterms:modified>
</cp:coreProperties>
</file>