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7D" w:rsidRPr="00547F7D" w:rsidRDefault="00547F7D" w:rsidP="00547F7D">
      <w:pPr>
        <w:pBdr>
          <w:top w:val="single" w:sz="4" w:space="1" w:color="auto"/>
          <w:left w:val="single" w:sz="4" w:space="4" w:color="auto"/>
          <w:bottom w:val="single" w:sz="4" w:space="0" w:color="auto"/>
          <w:right w:val="single" w:sz="4" w:space="4" w:color="auto"/>
        </w:pBdr>
        <w:spacing w:after="0"/>
        <w:jc w:val="center"/>
        <w:rPr>
          <w:rFonts w:ascii="Arial" w:hAnsi="Arial" w:cs="Arial"/>
          <w:b/>
          <w:iCs/>
        </w:rPr>
      </w:pPr>
      <w:r w:rsidRPr="00547F7D">
        <w:rPr>
          <w:rFonts w:ascii="Arial" w:hAnsi="Arial" w:cs="Arial"/>
          <w:b/>
          <w:iCs/>
        </w:rPr>
        <w:t>COMPRENDRE ET TRAITER LES INFORMATIONS : LES METTRE EN RELATION ET EXERCER SON ESPRIT CRITIQUE</w:t>
      </w:r>
    </w:p>
    <w:p w:rsidR="00547F7D" w:rsidRPr="00547F7D" w:rsidRDefault="00547F7D" w:rsidP="00547F7D">
      <w:pPr>
        <w:pStyle w:val="spip"/>
        <w:tabs>
          <w:tab w:val="left" w:leader="dot" w:pos="8789"/>
        </w:tabs>
        <w:spacing w:before="0" w:beforeAutospacing="0" w:after="0" w:afterAutospacing="0"/>
        <w:ind w:left="360"/>
        <w:jc w:val="both"/>
        <w:rPr>
          <w:rFonts w:ascii="Arial" w:hAnsi="Arial" w:cs="Arial"/>
          <w:b/>
          <w:iCs/>
          <w:sz w:val="22"/>
          <w:szCs w:val="22"/>
        </w:rPr>
      </w:pPr>
    </w:p>
    <w:p w:rsidR="00F576CC" w:rsidRPr="00D46AC0" w:rsidRDefault="00F576CC" w:rsidP="00F576CC">
      <w:pPr>
        <w:pStyle w:val="spip"/>
        <w:numPr>
          <w:ilvl w:val="0"/>
          <w:numId w:val="4"/>
        </w:numPr>
        <w:tabs>
          <w:tab w:val="left" w:leader="dot" w:pos="8789"/>
        </w:tabs>
        <w:spacing w:before="0" w:beforeAutospacing="0" w:after="0" w:afterAutospacing="0"/>
        <w:jc w:val="both"/>
        <w:rPr>
          <w:rFonts w:ascii="Arial" w:hAnsi="Arial" w:cs="Arial"/>
          <w:b/>
          <w:iCs/>
          <w:sz w:val="20"/>
          <w:szCs w:val="20"/>
        </w:rPr>
      </w:pPr>
      <w:r w:rsidRPr="00D46AC0">
        <w:rPr>
          <w:rFonts w:ascii="Arial" w:hAnsi="Arial" w:cs="Arial"/>
          <w:b/>
          <w:iCs/>
          <w:sz w:val="20"/>
          <w:szCs w:val="20"/>
        </w:rPr>
        <w:t>Voici une présentation de l’association Amnesty International. Prends-en connaissance.</w:t>
      </w:r>
    </w:p>
    <w:p w:rsidR="00F576CC" w:rsidRPr="00F576CC" w:rsidRDefault="00F576CC" w:rsidP="00F576CC">
      <w:pPr>
        <w:pStyle w:val="spip"/>
        <w:tabs>
          <w:tab w:val="left" w:leader="dot" w:pos="8789"/>
        </w:tabs>
        <w:spacing w:before="0" w:beforeAutospacing="0" w:after="0" w:afterAutospacing="0"/>
        <w:ind w:left="360"/>
        <w:jc w:val="both"/>
        <w:rPr>
          <w:rFonts w:asciiTheme="minorHAnsi" w:hAnsiTheme="minorHAnsi" w:cs="Arial"/>
          <w:b/>
          <w:iCs/>
          <w:sz w:val="22"/>
          <w:szCs w:val="22"/>
        </w:rPr>
      </w:pPr>
    </w:p>
    <w:p w:rsidR="00F576CC" w:rsidRPr="00F576CC" w:rsidRDefault="00F576CC" w:rsidP="00555596">
      <w:pPr>
        <w:pStyle w:val="spip"/>
        <w:pBdr>
          <w:top w:val="single" w:sz="4" w:space="1" w:color="auto"/>
          <w:left w:val="single" w:sz="4" w:space="4" w:color="auto"/>
          <w:bottom w:val="single" w:sz="4" w:space="1" w:color="auto"/>
          <w:right w:val="single" w:sz="4" w:space="4" w:color="auto"/>
        </w:pBdr>
        <w:shd w:val="clear" w:color="auto" w:fill="F2F2F2" w:themeFill="background1" w:themeFillShade="F2"/>
        <w:tabs>
          <w:tab w:val="left" w:leader="dot" w:pos="8789"/>
        </w:tabs>
        <w:spacing w:before="0" w:beforeAutospacing="0" w:after="0" w:afterAutospacing="0" w:line="276" w:lineRule="auto"/>
        <w:jc w:val="both"/>
        <w:rPr>
          <w:rFonts w:ascii="Verdana" w:hAnsi="Verdana" w:cstheme="minorHAnsi"/>
          <w:b/>
          <w:iCs/>
          <w:sz w:val="28"/>
          <w:szCs w:val="28"/>
        </w:rPr>
      </w:pPr>
      <w:r w:rsidRPr="00317B86">
        <w:rPr>
          <w:noProof/>
          <w:sz w:val="28"/>
          <w:szCs w:val="28"/>
          <w:lang w:val="fr-BE" w:eastAsia="fr-BE"/>
        </w:rPr>
        <w:drawing>
          <wp:anchor distT="0" distB="0" distL="114300" distR="114300" simplePos="0" relativeHeight="251659264" behindDoc="1" locked="0" layoutInCell="1" allowOverlap="1">
            <wp:simplePos x="0" y="0"/>
            <wp:positionH relativeFrom="column">
              <wp:posOffset>134620</wp:posOffset>
            </wp:positionH>
            <wp:positionV relativeFrom="paragraph">
              <wp:posOffset>210185</wp:posOffset>
            </wp:positionV>
            <wp:extent cx="2961640" cy="899795"/>
            <wp:effectExtent l="171450" t="133350" r="219710" b="205105"/>
            <wp:wrapTight wrapText="bothSides">
              <wp:wrapPolygon edited="0">
                <wp:start x="-1250" y="-3201"/>
                <wp:lineTo x="-973" y="26524"/>
                <wp:lineTo x="23063" y="26524"/>
                <wp:lineTo x="23202" y="26524"/>
                <wp:lineTo x="23202" y="915"/>
                <wp:lineTo x="23063" y="-3201"/>
                <wp:lineTo x="-1250" y="-3201"/>
              </wp:wrapPolygon>
            </wp:wrapTight>
            <wp:docPr id="2" name="Image 1" descr="http://www.amnesty.be/doc/local/cache-vignettes/L350xH106/siteon0-e5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nesty.be/doc/local/cache-vignettes/L350xH106/siteon0-e5814.png"/>
                    <pic:cNvPicPr>
                      <a:picLocks noChangeAspect="1" noChangeArrowheads="1"/>
                    </pic:cNvPicPr>
                  </pic:nvPicPr>
                  <pic:blipFill>
                    <a:blip r:embed="rId5" cstate="print"/>
                    <a:srcRect/>
                    <a:stretch>
                      <a:fillRect/>
                    </a:stretch>
                  </pic:blipFill>
                  <pic:spPr bwMode="auto">
                    <a:xfrm>
                      <a:off x="0" y="0"/>
                      <a:ext cx="2961640" cy="89979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Pr="00F576CC">
        <w:rPr>
          <w:rFonts w:ascii="Arial Narrow" w:hAnsi="Arial Narrow" w:cs="Arial"/>
          <w:b/>
          <w:bCs/>
          <w:caps/>
          <w:color w:val="444444"/>
          <w:kern w:val="36"/>
          <w:sz w:val="28"/>
          <w:szCs w:val="28"/>
          <w:lang w:eastAsia="fr-BE"/>
        </w:rPr>
        <w:t>AMNESTY : C’EST QUOI ?</w:t>
      </w:r>
    </w:p>
    <w:p w:rsidR="00F576CC" w:rsidRPr="00F576CC" w:rsidRDefault="00F576CC" w:rsidP="0055559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eastAsia="Times New Roman" w:hAnsi="Arial" w:cs="Arial"/>
          <w:color w:val="BCBDC1"/>
          <w:sz w:val="15"/>
          <w:szCs w:val="15"/>
          <w:lang w:eastAsia="fr-BE"/>
        </w:rPr>
      </w:pPr>
    </w:p>
    <w:p w:rsidR="00F576CC" w:rsidRPr="00F576CC" w:rsidRDefault="00F576CC" w:rsidP="0055559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eastAsia="Times New Roman" w:hAnsi="Arial" w:cs="Arial"/>
          <w:color w:val="222222"/>
          <w:sz w:val="16"/>
          <w:szCs w:val="16"/>
          <w:lang w:eastAsia="fr-BE"/>
        </w:rPr>
      </w:pPr>
      <w:r w:rsidRPr="00F576CC">
        <w:rPr>
          <w:rFonts w:ascii="Arial" w:eastAsia="Times New Roman" w:hAnsi="Arial" w:cs="Arial"/>
          <w:b/>
          <w:bCs/>
          <w:i/>
          <w:iCs/>
          <w:color w:val="222222"/>
          <w:sz w:val="16"/>
          <w:lang w:eastAsia="fr-BE"/>
        </w:rPr>
        <w:t>Amnesty International est un mouvement mondial de personnes qui luttent pour les droits humains. Elle intervient au nom des victimes de violations de ces droits, en se basant sur une recherche impartiale et sur le droit international. L’organisation est indépendante de tout gouvernement, idéologie politique, intérêt économique ou religion.</w:t>
      </w:r>
    </w:p>
    <w:p w:rsidR="00555596" w:rsidRDefault="00555596" w:rsidP="00555596">
      <w:pPr>
        <w:pStyle w:val="Titre3"/>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both"/>
        <w:rPr>
          <w:rFonts w:ascii="Arial Narrow" w:hAnsi="Arial Narrow"/>
          <w:b w:val="0"/>
          <w:bCs w:val="0"/>
          <w:color w:val="444444"/>
          <w:sz w:val="29"/>
          <w:szCs w:val="29"/>
        </w:rPr>
      </w:pPr>
    </w:p>
    <w:p w:rsidR="00F576CC" w:rsidRPr="00317B86" w:rsidRDefault="00F576CC" w:rsidP="00555596">
      <w:pPr>
        <w:pStyle w:val="Titre3"/>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both"/>
        <w:rPr>
          <w:rFonts w:ascii="Arial Narrow" w:hAnsi="Arial Narrow"/>
          <w:bCs w:val="0"/>
          <w:color w:val="444444"/>
          <w:sz w:val="29"/>
          <w:szCs w:val="29"/>
        </w:rPr>
      </w:pPr>
      <w:r w:rsidRPr="00317B86">
        <w:rPr>
          <w:rFonts w:ascii="Arial Narrow" w:hAnsi="Arial Narrow"/>
          <w:bCs w:val="0"/>
          <w:color w:val="444444"/>
          <w:sz w:val="29"/>
          <w:szCs w:val="29"/>
        </w:rPr>
        <w:t>Une vision du monde</w:t>
      </w:r>
    </w:p>
    <w:p w:rsidR="00F576CC" w:rsidRDefault="00F576CC" w:rsidP="00555596">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Arial" w:hAnsi="Arial" w:cs="Arial"/>
          <w:color w:val="222222"/>
          <w:sz w:val="16"/>
          <w:szCs w:val="16"/>
        </w:rPr>
      </w:pPr>
      <w:r>
        <w:rPr>
          <w:rFonts w:ascii="Arial" w:hAnsi="Arial" w:cs="Arial"/>
          <w:color w:val="222222"/>
          <w:sz w:val="16"/>
          <w:szCs w:val="16"/>
        </w:rPr>
        <w:t>Le travail d’Amnesty se base sur sa vision du monde, un monde dans lequel toute personne jouit de l’ensemble des droits inscrits dans la Déclaration universelle des droits de l’homme et les autres textes internationaux relatifs aux droits humains.</w:t>
      </w:r>
    </w:p>
    <w:p w:rsidR="00F576CC" w:rsidRPr="00317B86" w:rsidRDefault="00F576CC" w:rsidP="00555596">
      <w:pPr>
        <w:pStyle w:val="Titre3"/>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both"/>
        <w:rPr>
          <w:rFonts w:ascii="Arial Narrow" w:hAnsi="Arial Narrow" w:cs="Times New Roman"/>
          <w:bCs w:val="0"/>
          <w:color w:val="444444"/>
          <w:sz w:val="29"/>
          <w:szCs w:val="29"/>
        </w:rPr>
      </w:pPr>
      <w:r w:rsidRPr="00317B86">
        <w:rPr>
          <w:rFonts w:ascii="Arial Narrow" w:hAnsi="Arial Narrow"/>
          <w:bCs w:val="0"/>
          <w:color w:val="444444"/>
          <w:sz w:val="29"/>
          <w:szCs w:val="29"/>
        </w:rPr>
        <w:t>Une mission</w:t>
      </w:r>
    </w:p>
    <w:p w:rsidR="00F576CC" w:rsidRDefault="00F576CC" w:rsidP="00555596">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Arial" w:hAnsi="Arial" w:cs="Arial"/>
          <w:color w:val="222222"/>
          <w:sz w:val="16"/>
          <w:szCs w:val="16"/>
        </w:rPr>
      </w:pPr>
      <w:r>
        <w:rPr>
          <w:rFonts w:ascii="Arial" w:hAnsi="Arial" w:cs="Arial"/>
          <w:color w:val="222222"/>
          <w:sz w:val="16"/>
          <w:szCs w:val="16"/>
        </w:rPr>
        <w:t>Afin d’être fidèle à cette vision, Amnesty International se donne pour mission de mener des recherches et des actions visant à prévenir et faire cesser les atteintes graves à l’ensemble de ces droits.</w:t>
      </w:r>
    </w:p>
    <w:p w:rsidR="00F576CC" w:rsidRDefault="00F576CC"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4F5F25" w:rsidRDefault="004F5F25" w:rsidP="004F5F25">
      <w:pPr>
        <w:pStyle w:val="spip"/>
        <w:tabs>
          <w:tab w:val="left" w:leader="dot" w:pos="8789"/>
        </w:tabs>
        <w:spacing w:before="0" w:beforeAutospacing="0" w:after="0" w:afterAutospacing="0"/>
        <w:ind w:left="360"/>
        <w:jc w:val="both"/>
        <w:rPr>
          <w:rFonts w:ascii="Arial" w:hAnsi="Arial" w:cs="Arial"/>
          <w:iCs/>
          <w:sz w:val="20"/>
          <w:szCs w:val="20"/>
          <w:lang w:val="fr-BE"/>
        </w:rPr>
      </w:pPr>
    </w:p>
    <w:p w:rsidR="000D28DE" w:rsidRDefault="000D28DE" w:rsidP="009F60D1">
      <w:pPr>
        <w:pStyle w:val="spip"/>
        <w:numPr>
          <w:ilvl w:val="0"/>
          <w:numId w:val="10"/>
        </w:numPr>
        <w:tabs>
          <w:tab w:val="left" w:leader="dot" w:pos="8789"/>
        </w:tabs>
        <w:spacing w:before="0" w:beforeAutospacing="0" w:after="0" w:afterAutospacing="0"/>
        <w:jc w:val="both"/>
        <w:rPr>
          <w:rFonts w:ascii="Arial" w:hAnsi="Arial" w:cs="Arial"/>
          <w:iCs/>
          <w:sz w:val="20"/>
          <w:szCs w:val="20"/>
          <w:lang w:val="fr-BE"/>
        </w:rPr>
      </w:pPr>
      <w:r w:rsidRPr="000D28DE">
        <w:rPr>
          <w:rFonts w:ascii="Arial" w:hAnsi="Arial" w:cs="Arial"/>
          <w:iCs/>
          <w:sz w:val="20"/>
          <w:szCs w:val="20"/>
          <w:lang w:val="fr-BE"/>
        </w:rPr>
        <w:t>Résume le « rêve » de l’association</w:t>
      </w:r>
      <w:r>
        <w:rPr>
          <w:rFonts w:ascii="Arial" w:hAnsi="Arial" w:cs="Arial"/>
          <w:iCs/>
          <w:sz w:val="20"/>
          <w:szCs w:val="20"/>
          <w:lang w:val="fr-BE"/>
        </w:rPr>
        <w:t xml:space="preserve"> : ……………………………………………………………………………</w:t>
      </w:r>
    </w:p>
    <w:p w:rsidR="000D28DE" w:rsidRPr="000D28DE" w:rsidRDefault="000D28DE" w:rsidP="000D28DE">
      <w:pPr>
        <w:pStyle w:val="spip"/>
        <w:tabs>
          <w:tab w:val="left" w:leader="dot" w:pos="8789"/>
        </w:tabs>
        <w:spacing w:before="0" w:beforeAutospacing="0" w:after="0" w:afterAutospacing="0"/>
        <w:ind w:left="360"/>
        <w:jc w:val="both"/>
        <w:rPr>
          <w:rFonts w:ascii="Arial" w:hAnsi="Arial" w:cs="Arial"/>
          <w:iCs/>
          <w:sz w:val="20"/>
          <w:szCs w:val="20"/>
          <w:lang w:val="fr-BE"/>
        </w:rPr>
      </w:pPr>
    </w:p>
    <w:p w:rsidR="009F60D1" w:rsidRDefault="003E4621" w:rsidP="009F60D1">
      <w:pPr>
        <w:pStyle w:val="spip"/>
        <w:numPr>
          <w:ilvl w:val="0"/>
          <w:numId w:val="10"/>
        </w:numPr>
        <w:tabs>
          <w:tab w:val="left" w:leader="dot" w:pos="8789"/>
        </w:tabs>
        <w:spacing w:before="0" w:beforeAutospacing="0" w:after="0" w:afterAutospacing="0"/>
        <w:jc w:val="both"/>
        <w:rPr>
          <w:rFonts w:ascii="Arial" w:hAnsi="Arial" w:cs="Arial"/>
          <w:iCs/>
          <w:sz w:val="22"/>
          <w:szCs w:val="22"/>
          <w:lang w:val="fr-BE"/>
        </w:rPr>
      </w:pPr>
      <w:r w:rsidRPr="000D28DE">
        <w:rPr>
          <w:rFonts w:ascii="Arial" w:hAnsi="Arial" w:cs="Arial"/>
          <w:iCs/>
          <w:sz w:val="20"/>
          <w:szCs w:val="20"/>
          <w:lang w:val="fr-BE"/>
        </w:rPr>
        <w:t>Résume l</w:t>
      </w:r>
      <w:r w:rsidR="000D28DE" w:rsidRPr="000D28DE">
        <w:rPr>
          <w:rFonts w:ascii="Arial" w:hAnsi="Arial" w:cs="Arial"/>
          <w:iCs/>
          <w:sz w:val="20"/>
          <w:szCs w:val="20"/>
          <w:lang w:val="fr-BE"/>
        </w:rPr>
        <w:t xml:space="preserve">e « travail » </w:t>
      </w:r>
      <w:r w:rsidRPr="000D28DE">
        <w:rPr>
          <w:rFonts w:ascii="Arial" w:hAnsi="Arial" w:cs="Arial"/>
          <w:iCs/>
          <w:sz w:val="20"/>
          <w:szCs w:val="20"/>
          <w:lang w:val="fr-BE"/>
        </w:rPr>
        <w:t>de l’association :</w:t>
      </w:r>
      <w:r w:rsidRPr="003E4621">
        <w:rPr>
          <w:rFonts w:ascii="Arial" w:hAnsi="Arial" w:cs="Arial"/>
          <w:iCs/>
          <w:sz w:val="22"/>
          <w:szCs w:val="22"/>
          <w:lang w:val="fr-BE"/>
        </w:rPr>
        <w:t xml:space="preserve"> </w:t>
      </w:r>
      <w:r>
        <w:rPr>
          <w:rFonts w:ascii="Arial" w:hAnsi="Arial" w:cs="Arial"/>
          <w:iCs/>
          <w:sz w:val="22"/>
          <w:szCs w:val="22"/>
          <w:lang w:val="fr-BE"/>
        </w:rPr>
        <w:t>………………</w:t>
      </w:r>
      <w:r w:rsidR="000D28DE">
        <w:rPr>
          <w:rFonts w:ascii="Arial" w:hAnsi="Arial" w:cs="Arial"/>
          <w:iCs/>
          <w:sz w:val="22"/>
          <w:szCs w:val="22"/>
          <w:lang w:val="fr-BE"/>
        </w:rPr>
        <w:t>.</w:t>
      </w:r>
      <w:r>
        <w:rPr>
          <w:rFonts w:ascii="Arial" w:hAnsi="Arial" w:cs="Arial"/>
          <w:iCs/>
          <w:sz w:val="22"/>
          <w:szCs w:val="22"/>
          <w:lang w:val="fr-BE"/>
        </w:rPr>
        <w:t>……………………………</w:t>
      </w:r>
      <w:r w:rsidR="009F60D1">
        <w:rPr>
          <w:rFonts w:ascii="Arial" w:hAnsi="Arial" w:cs="Arial"/>
          <w:iCs/>
          <w:sz w:val="22"/>
          <w:szCs w:val="22"/>
          <w:lang w:val="fr-BE"/>
        </w:rPr>
        <w:t>…..</w:t>
      </w:r>
      <w:r>
        <w:rPr>
          <w:rFonts w:ascii="Arial" w:hAnsi="Arial" w:cs="Arial"/>
          <w:iCs/>
          <w:sz w:val="22"/>
          <w:szCs w:val="22"/>
          <w:lang w:val="fr-BE"/>
        </w:rPr>
        <w:t>…</w:t>
      </w:r>
      <w:r w:rsidR="000D28DE">
        <w:rPr>
          <w:rFonts w:ascii="Arial" w:hAnsi="Arial" w:cs="Arial"/>
          <w:iCs/>
          <w:sz w:val="22"/>
          <w:szCs w:val="22"/>
          <w:lang w:val="fr-BE"/>
        </w:rPr>
        <w:t>….</w:t>
      </w:r>
      <w:r>
        <w:rPr>
          <w:rFonts w:ascii="Arial" w:hAnsi="Arial" w:cs="Arial"/>
          <w:iCs/>
          <w:sz w:val="22"/>
          <w:szCs w:val="22"/>
          <w:lang w:val="fr-BE"/>
        </w:rPr>
        <w:t>……………</w:t>
      </w:r>
    </w:p>
    <w:p w:rsidR="009F60D1" w:rsidRDefault="009F60D1" w:rsidP="009F60D1">
      <w:pPr>
        <w:pStyle w:val="spip"/>
        <w:tabs>
          <w:tab w:val="left" w:leader="dot" w:pos="8789"/>
        </w:tabs>
        <w:spacing w:before="0" w:beforeAutospacing="0" w:after="0" w:afterAutospacing="0"/>
        <w:ind w:left="360"/>
        <w:jc w:val="both"/>
        <w:rPr>
          <w:rFonts w:ascii="Arial" w:hAnsi="Arial" w:cs="Arial"/>
          <w:iCs/>
          <w:sz w:val="22"/>
          <w:szCs w:val="22"/>
          <w:lang w:val="fr-BE"/>
        </w:rPr>
      </w:pPr>
    </w:p>
    <w:p w:rsidR="009F60D1" w:rsidRDefault="009F60D1" w:rsidP="009F60D1">
      <w:pPr>
        <w:pStyle w:val="spip"/>
        <w:numPr>
          <w:ilvl w:val="0"/>
          <w:numId w:val="10"/>
        </w:numPr>
        <w:tabs>
          <w:tab w:val="left" w:leader="dot" w:pos="8789"/>
        </w:tabs>
        <w:spacing w:before="0" w:beforeAutospacing="0" w:after="0" w:afterAutospacing="0"/>
        <w:jc w:val="both"/>
        <w:rPr>
          <w:rFonts w:ascii="Arial" w:hAnsi="Arial" w:cs="Arial"/>
          <w:iCs/>
          <w:sz w:val="20"/>
          <w:szCs w:val="20"/>
          <w:lang w:val="fr-BE"/>
        </w:rPr>
      </w:pPr>
      <w:r w:rsidRPr="009F60D1">
        <w:rPr>
          <w:rFonts w:ascii="Arial" w:hAnsi="Arial" w:cs="Arial"/>
          <w:iCs/>
          <w:sz w:val="20"/>
          <w:szCs w:val="20"/>
          <w:lang w:val="fr-BE"/>
        </w:rPr>
        <w:t xml:space="preserve">L’association </w:t>
      </w:r>
      <w:r>
        <w:rPr>
          <w:rFonts w:ascii="Arial" w:hAnsi="Arial" w:cs="Arial"/>
          <w:iCs/>
          <w:sz w:val="20"/>
          <w:szCs w:val="20"/>
          <w:lang w:val="fr-BE"/>
        </w:rPr>
        <w:t>se base sur une recherche</w:t>
      </w:r>
      <w:r w:rsidRPr="009F60D1">
        <w:rPr>
          <w:rFonts w:ascii="Arial" w:hAnsi="Arial" w:cs="Arial"/>
          <w:iCs/>
          <w:sz w:val="20"/>
          <w:szCs w:val="20"/>
          <w:lang w:val="fr-BE"/>
        </w:rPr>
        <w:t xml:space="preserve"> « </w:t>
      </w:r>
      <w:r>
        <w:rPr>
          <w:rFonts w:ascii="Arial" w:hAnsi="Arial" w:cs="Arial"/>
          <w:iCs/>
          <w:sz w:val="20"/>
          <w:szCs w:val="20"/>
          <w:lang w:val="fr-BE"/>
        </w:rPr>
        <w:t>impartiale</w:t>
      </w:r>
      <w:r w:rsidRPr="009F60D1">
        <w:rPr>
          <w:rFonts w:ascii="Arial" w:hAnsi="Arial" w:cs="Arial"/>
          <w:iCs/>
          <w:sz w:val="20"/>
          <w:szCs w:val="20"/>
          <w:lang w:val="fr-BE"/>
        </w:rPr>
        <w:t xml:space="preserve"> ». Voici la définition de ce mot : </w:t>
      </w:r>
    </w:p>
    <w:p w:rsidR="009F60D1" w:rsidRDefault="009F60D1" w:rsidP="009F60D1">
      <w:pPr>
        <w:pStyle w:val="spip"/>
        <w:tabs>
          <w:tab w:val="left" w:leader="dot" w:pos="8789"/>
        </w:tabs>
        <w:spacing w:before="0" w:beforeAutospacing="0" w:after="0" w:afterAutospacing="0"/>
        <w:ind w:left="360"/>
        <w:jc w:val="both"/>
        <w:rPr>
          <w:rFonts w:ascii="Arial" w:hAnsi="Arial" w:cs="Arial"/>
          <w:iCs/>
          <w:sz w:val="20"/>
          <w:szCs w:val="20"/>
          <w:lang w:val="fr-BE"/>
        </w:rPr>
      </w:pPr>
    </w:p>
    <w:p w:rsidR="009B4031" w:rsidRDefault="00373DD6" w:rsidP="0026375B">
      <w:pPr>
        <w:pStyle w:val="spip"/>
        <w:pBdr>
          <w:top w:val="single" w:sz="4" w:space="1" w:color="auto"/>
          <w:left w:val="single" w:sz="4" w:space="4" w:color="auto"/>
          <w:bottom w:val="single" w:sz="4" w:space="1" w:color="auto"/>
          <w:right w:val="single" w:sz="4" w:space="4" w:color="auto"/>
        </w:pBdr>
        <w:shd w:val="clear" w:color="auto" w:fill="F2F2F2" w:themeFill="background1" w:themeFillShade="F2"/>
        <w:tabs>
          <w:tab w:val="left" w:leader="dot" w:pos="8789"/>
        </w:tabs>
        <w:spacing w:before="0" w:beforeAutospacing="0" w:after="0" w:afterAutospacing="0"/>
        <w:ind w:left="360"/>
        <w:jc w:val="both"/>
        <w:rPr>
          <w:rFonts w:ascii="Arial Narrow" w:hAnsi="Arial Narrow" w:cs="Arial"/>
          <w:iCs/>
          <w:sz w:val="22"/>
          <w:szCs w:val="22"/>
          <w:lang w:val="fr-BE"/>
        </w:rPr>
      </w:pPr>
      <w:r w:rsidRPr="009B4031">
        <w:rPr>
          <w:rFonts w:ascii="Arial Narrow" w:hAnsi="Arial Narrow" w:cs="Arial"/>
          <w:b/>
          <w:iCs/>
          <w:sz w:val="22"/>
          <w:szCs w:val="22"/>
          <w:lang w:val="fr-BE"/>
        </w:rPr>
        <w:t>Impartial</w:t>
      </w:r>
      <w:r w:rsidRPr="009B4031">
        <w:rPr>
          <w:rFonts w:ascii="Arial Narrow" w:hAnsi="Arial Narrow" w:cs="Arial"/>
          <w:iCs/>
          <w:sz w:val="22"/>
          <w:szCs w:val="22"/>
          <w:lang w:val="fr-BE"/>
        </w:rPr>
        <w:t xml:space="preserve"> (adj.) : qui est sans parti pris,</w:t>
      </w:r>
      <w:r w:rsidR="009B4031" w:rsidRPr="009B4031">
        <w:rPr>
          <w:rFonts w:ascii="Arial Narrow" w:hAnsi="Arial Narrow" w:cs="Arial"/>
          <w:iCs/>
          <w:sz w:val="22"/>
          <w:szCs w:val="22"/>
          <w:lang w:val="fr-BE"/>
        </w:rPr>
        <w:t xml:space="preserve"> sans intérêt personnel,</w:t>
      </w:r>
      <w:r w:rsidRPr="009B4031">
        <w:rPr>
          <w:rFonts w:ascii="Arial Narrow" w:hAnsi="Arial Narrow" w:cs="Arial"/>
          <w:iCs/>
          <w:sz w:val="22"/>
          <w:szCs w:val="22"/>
          <w:lang w:val="fr-BE"/>
        </w:rPr>
        <w:t xml:space="preserve"> qui ne favorise </w:t>
      </w:r>
      <w:r w:rsidR="009B4031" w:rsidRPr="009B4031">
        <w:rPr>
          <w:rFonts w:ascii="Arial Narrow" w:hAnsi="Arial Narrow" w:cs="Arial"/>
          <w:iCs/>
          <w:sz w:val="22"/>
          <w:szCs w:val="22"/>
          <w:lang w:val="fr-BE"/>
        </w:rPr>
        <w:t xml:space="preserve">pas l’un au profit de l’autre. </w:t>
      </w:r>
    </w:p>
    <w:p w:rsidR="009F60D1" w:rsidRPr="009B4031" w:rsidRDefault="009B4031" w:rsidP="0026375B">
      <w:pPr>
        <w:pStyle w:val="spip"/>
        <w:pBdr>
          <w:top w:val="single" w:sz="4" w:space="1" w:color="auto"/>
          <w:left w:val="single" w:sz="4" w:space="4" w:color="auto"/>
          <w:bottom w:val="single" w:sz="4" w:space="1" w:color="auto"/>
          <w:right w:val="single" w:sz="4" w:space="4" w:color="auto"/>
        </w:pBdr>
        <w:shd w:val="clear" w:color="auto" w:fill="F2F2F2" w:themeFill="background1" w:themeFillShade="F2"/>
        <w:tabs>
          <w:tab w:val="left" w:leader="dot" w:pos="8789"/>
        </w:tabs>
        <w:spacing w:before="0" w:beforeAutospacing="0" w:after="0" w:afterAutospacing="0"/>
        <w:ind w:left="360"/>
        <w:jc w:val="both"/>
        <w:rPr>
          <w:rFonts w:ascii="Arial Narrow" w:hAnsi="Arial Narrow" w:cs="Arial"/>
          <w:i/>
          <w:iCs/>
          <w:sz w:val="22"/>
          <w:szCs w:val="22"/>
          <w:lang w:val="fr-BE"/>
        </w:rPr>
      </w:pPr>
      <w:r w:rsidRPr="009B4031">
        <w:rPr>
          <w:rFonts w:ascii="Arial Narrow" w:hAnsi="Arial Narrow" w:cs="Arial"/>
          <w:i/>
          <w:iCs/>
          <w:sz w:val="22"/>
          <w:szCs w:val="22"/>
          <w:lang w:val="fr-BE"/>
        </w:rPr>
        <w:t xml:space="preserve">Ex. Avoir un jugement impartial. </w:t>
      </w:r>
      <w:r w:rsidRPr="009B4031">
        <w:rPr>
          <w:rFonts w:ascii="Arial Narrow" w:hAnsi="Arial Narrow" w:cs="Arial"/>
          <w:iCs/>
          <w:sz w:val="22"/>
          <w:szCs w:val="22"/>
          <w:lang w:val="fr-BE"/>
        </w:rPr>
        <w:t>Syn.</w:t>
      </w:r>
      <w:r w:rsidRPr="009B4031">
        <w:rPr>
          <w:rFonts w:ascii="Arial Narrow" w:hAnsi="Arial Narrow" w:cs="Arial"/>
          <w:i/>
          <w:iCs/>
          <w:sz w:val="22"/>
          <w:szCs w:val="22"/>
          <w:lang w:val="fr-BE"/>
        </w:rPr>
        <w:t xml:space="preserve"> </w:t>
      </w:r>
      <w:r w:rsidRPr="009B4031">
        <w:rPr>
          <w:rFonts w:ascii="Arial Narrow" w:hAnsi="Arial Narrow" w:cs="Arial"/>
          <w:iCs/>
          <w:sz w:val="22"/>
          <w:szCs w:val="22"/>
          <w:lang w:val="fr-BE"/>
        </w:rPr>
        <w:t xml:space="preserve">Juste. Equitable. Neutre. Objectif. </w:t>
      </w:r>
    </w:p>
    <w:p w:rsidR="009F60D1" w:rsidRDefault="009F60D1" w:rsidP="009F60D1">
      <w:pPr>
        <w:pStyle w:val="spip"/>
        <w:tabs>
          <w:tab w:val="left" w:leader="dot" w:pos="8789"/>
        </w:tabs>
        <w:spacing w:before="0" w:beforeAutospacing="0" w:after="0" w:afterAutospacing="0"/>
        <w:ind w:left="360"/>
        <w:jc w:val="both"/>
        <w:rPr>
          <w:rFonts w:ascii="Arial" w:hAnsi="Arial" w:cs="Arial"/>
          <w:iCs/>
          <w:sz w:val="20"/>
          <w:szCs w:val="20"/>
          <w:lang w:val="fr-BE"/>
        </w:rPr>
      </w:pPr>
    </w:p>
    <w:p w:rsidR="009F60D1" w:rsidRDefault="009F60D1" w:rsidP="009F60D1">
      <w:pPr>
        <w:pStyle w:val="spip"/>
        <w:tabs>
          <w:tab w:val="left" w:leader="dot" w:pos="8789"/>
        </w:tabs>
        <w:spacing w:before="0" w:beforeAutospacing="0" w:after="0" w:afterAutospacing="0"/>
        <w:ind w:left="360"/>
        <w:jc w:val="both"/>
        <w:rPr>
          <w:rFonts w:ascii="Arial" w:hAnsi="Arial" w:cs="Arial"/>
          <w:iCs/>
          <w:sz w:val="20"/>
          <w:szCs w:val="20"/>
          <w:lang w:val="fr-BE"/>
        </w:rPr>
      </w:pPr>
      <w:r>
        <w:rPr>
          <w:rFonts w:ascii="Arial" w:hAnsi="Arial" w:cs="Arial"/>
          <w:iCs/>
          <w:sz w:val="20"/>
          <w:szCs w:val="20"/>
          <w:lang w:val="fr-BE"/>
        </w:rPr>
        <w:t xml:space="preserve">Pourquoi est-ce important que l’association soit « impartiale » ? </w:t>
      </w:r>
    </w:p>
    <w:p w:rsidR="00373DD6" w:rsidRPr="009F60D1" w:rsidRDefault="00373DD6" w:rsidP="00373DD6">
      <w:pPr>
        <w:pStyle w:val="spip"/>
        <w:tabs>
          <w:tab w:val="left" w:leader="dot" w:pos="8789"/>
        </w:tabs>
        <w:spacing w:before="0" w:beforeAutospacing="0" w:after="0" w:afterAutospacing="0"/>
        <w:ind w:left="360"/>
        <w:jc w:val="both"/>
        <w:rPr>
          <w:rFonts w:ascii="Arial" w:hAnsi="Arial" w:cs="Arial"/>
          <w:bCs/>
          <w:iCs/>
          <w:color w:val="222222"/>
          <w:sz w:val="22"/>
          <w:szCs w:val="22"/>
          <w:lang w:eastAsia="fr-BE"/>
        </w:rPr>
      </w:pPr>
      <w:r>
        <w:rPr>
          <w:rFonts w:ascii="Arial" w:hAnsi="Arial" w:cs="Arial"/>
          <w:bCs/>
          <w:iCs/>
          <w:color w:val="222222"/>
          <w:sz w:val="22"/>
          <w:szCs w:val="22"/>
          <w:lang w:eastAsia="fr-BE"/>
        </w:rPr>
        <w:t>………………………………………………………………………………………………………………</w:t>
      </w:r>
    </w:p>
    <w:p w:rsidR="00373DD6" w:rsidRPr="009F60D1" w:rsidRDefault="00373DD6" w:rsidP="009F60D1">
      <w:pPr>
        <w:pStyle w:val="spip"/>
        <w:tabs>
          <w:tab w:val="left" w:leader="dot" w:pos="8789"/>
        </w:tabs>
        <w:spacing w:before="0" w:beforeAutospacing="0" w:after="0" w:afterAutospacing="0"/>
        <w:ind w:left="360"/>
        <w:jc w:val="both"/>
        <w:rPr>
          <w:rFonts w:ascii="Arial" w:hAnsi="Arial" w:cs="Arial"/>
          <w:iCs/>
          <w:sz w:val="20"/>
          <w:szCs w:val="20"/>
          <w:lang w:val="fr-BE"/>
        </w:rPr>
      </w:pPr>
    </w:p>
    <w:p w:rsidR="009F60D1" w:rsidRPr="0026375B" w:rsidRDefault="009F60D1" w:rsidP="009F60D1">
      <w:pPr>
        <w:pStyle w:val="spip"/>
        <w:numPr>
          <w:ilvl w:val="0"/>
          <w:numId w:val="10"/>
        </w:numPr>
        <w:tabs>
          <w:tab w:val="left" w:leader="dot" w:pos="8789"/>
        </w:tabs>
        <w:spacing w:before="0" w:beforeAutospacing="0" w:after="0" w:afterAutospacing="0"/>
        <w:jc w:val="both"/>
        <w:rPr>
          <w:rFonts w:ascii="Arial" w:hAnsi="Arial" w:cs="Arial"/>
          <w:iCs/>
          <w:sz w:val="20"/>
          <w:szCs w:val="20"/>
          <w:lang w:val="fr-BE"/>
        </w:rPr>
      </w:pPr>
      <w:r w:rsidRPr="0026375B">
        <w:rPr>
          <w:rFonts w:ascii="Arial" w:hAnsi="Arial" w:cs="Arial"/>
          <w:iCs/>
          <w:sz w:val="20"/>
          <w:szCs w:val="20"/>
          <w:lang w:val="fr-BE"/>
        </w:rPr>
        <w:t xml:space="preserve"> « </w:t>
      </w:r>
      <w:r w:rsidRPr="0026375B">
        <w:rPr>
          <w:rFonts w:ascii="Arial" w:hAnsi="Arial" w:cs="Arial"/>
          <w:b/>
          <w:bCs/>
          <w:i/>
          <w:iCs/>
          <w:color w:val="222222"/>
          <w:sz w:val="20"/>
          <w:szCs w:val="20"/>
          <w:lang w:eastAsia="fr-BE"/>
        </w:rPr>
        <w:t>L’organisation est indépendante de tout gouvernement, idéologie politique, intérêt économique ou religion. »</w:t>
      </w:r>
      <w:r w:rsidRPr="0026375B">
        <w:rPr>
          <w:rFonts w:ascii="Arial" w:hAnsi="Arial" w:cs="Arial"/>
          <w:bCs/>
          <w:iCs/>
          <w:color w:val="222222"/>
          <w:sz w:val="20"/>
          <w:szCs w:val="20"/>
          <w:lang w:eastAsia="fr-BE"/>
        </w:rPr>
        <w:t xml:space="preserve"> </w:t>
      </w:r>
    </w:p>
    <w:p w:rsidR="0026375B" w:rsidRDefault="0026375B" w:rsidP="009F60D1">
      <w:pPr>
        <w:pStyle w:val="spip"/>
        <w:tabs>
          <w:tab w:val="left" w:leader="dot" w:pos="8789"/>
        </w:tabs>
        <w:spacing w:before="0" w:beforeAutospacing="0" w:after="0" w:afterAutospacing="0"/>
        <w:ind w:left="360"/>
        <w:jc w:val="both"/>
        <w:rPr>
          <w:rFonts w:ascii="Arial" w:hAnsi="Arial" w:cs="Arial"/>
          <w:bCs/>
          <w:iCs/>
          <w:color w:val="222222"/>
          <w:sz w:val="20"/>
          <w:szCs w:val="20"/>
          <w:lang w:eastAsia="fr-BE"/>
        </w:rPr>
      </w:pPr>
    </w:p>
    <w:p w:rsidR="009F60D1" w:rsidRPr="009F60D1" w:rsidRDefault="009F60D1" w:rsidP="009F60D1">
      <w:pPr>
        <w:pStyle w:val="spip"/>
        <w:tabs>
          <w:tab w:val="left" w:leader="dot" w:pos="8789"/>
        </w:tabs>
        <w:spacing w:before="0" w:beforeAutospacing="0" w:after="0" w:afterAutospacing="0"/>
        <w:ind w:left="360"/>
        <w:jc w:val="both"/>
        <w:rPr>
          <w:rFonts w:ascii="Arial" w:hAnsi="Arial" w:cs="Arial"/>
          <w:bCs/>
          <w:iCs/>
          <w:color w:val="222222"/>
          <w:sz w:val="20"/>
          <w:szCs w:val="20"/>
          <w:lang w:eastAsia="fr-BE"/>
        </w:rPr>
      </w:pPr>
      <w:r w:rsidRPr="009F60D1">
        <w:rPr>
          <w:rFonts w:ascii="Arial" w:hAnsi="Arial" w:cs="Arial"/>
          <w:bCs/>
          <w:iCs/>
          <w:color w:val="222222"/>
          <w:sz w:val="20"/>
          <w:szCs w:val="20"/>
          <w:lang w:eastAsia="fr-BE"/>
        </w:rPr>
        <w:t>Est-ce une bonne chose que l’association ne soit pas liée aux gouvernements, qu’elle soit indépendante ? Pourquoi à ton avis ?</w:t>
      </w:r>
    </w:p>
    <w:p w:rsidR="009F60D1" w:rsidRPr="009F60D1" w:rsidRDefault="009F60D1" w:rsidP="009F60D1">
      <w:pPr>
        <w:pStyle w:val="spip"/>
        <w:tabs>
          <w:tab w:val="left" w:leader="dot" w:pos="8789"/>
        </w:tabs>
        <w:spacing w:before="0" w:beforeAutospacing="0" w:after="0" w:afterAutospacing="0"/>
        <w:ind w:left="360"/>
        <w:jc w:val="both"/>
        <w:rPr>
          <w:rFonts w:ascii="Arial" w:hAnsi="Arial" w:cs="Arial"/>
          <w:bCs/>
          <w:iCs/>
          <w:color w:val="222222"/>
          <w:sz w:val="22"/>
          <w:szCs w:val="22"/>
          <w:lang w:eastAsia="fr-BE"/>
        </w:rPr>
      </w:pPr>
      <w:r>
        <w:rPr>
          <w:rFonts w:ascii="Arial" w:hAnsi="Arial" w:cs="Arial"/>
          <w:bCs/>
          <w:iCs/>
          <w:color w:val="222222"/>
          <w:sz w:val="22"/>
          <w:szCs w:val="22"/>
          <w:lang w:eastAsia="fr-BE"/>
        </w:rPr>
        <w:t>………………………………………………………………………………………………………………</w:t>
      </w:r>
    </w:p>
    <w:p w:rsidR="009F60D1" w:rsidRPr="009F60D1" w:rsidRDefault="009F60D1" w:rsidP="009F60D1">
      <w:pPr>
        <w:pStyle w:val="spip"/>
        <w:tabs>
          <w:tab w:val="left" w:leader="dot" w:pos="8789"/>
        </w:tabs>
        <w:spacing w:before="0" w:beforeAutospacing="0" w:after="0" w:afterAutospacing="0"/>
        <w:ind w:left="360"/>
        <w:jc w:val="both"/>
        <w:rPr>
          <w:rFonts w:ascii="Arial" w:hAnsi="Arial" w:cs="Arial"/>
          <w:bCs/>
          <w:iCs/>
          <w:color w:val="222222"/>
          <w:sz w:val="22"/>
          <w:szCs w:val="22"/>
          <w:lang w:eastAsia="fr-BE"/>
        </w:rPr>
      </w:pPr>
      <w:r>
        <w:rPr>
          <w:rFonts w:ascii="Arial" w:hAnsi="Arial" w:cs="Arial"/>
          <w:bCs/>
          <w:iCs/>
          <w:color w:val="222222"/>
          <w:sz w:val="22"/>
          <w:szCs w:val="22"/>
          <w:lang w:eastAsia="fr-BE"/>
        </w:rPr>
        <w:t>………………………………………………………………………………………………………………</w:t>
      </w:r>
    </w:p>
    <w:p w:rsidR="00547F7D" w:rsidRDefault="00547F7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9F33BD" w:rsidRDefault="009F33BD" w:rsidP="00F576CC">
      <w:pPr>
        <w:pStyle w:val="spip"/>
        <w:tabs>
          <w:tab w:val="left" w:leader="dot" w:pos="8789"/>
        </w:tabs>
        <w:spacing w:before="0" w:beforeAutospacing="0" w:after="0" w:afterAutospacing="0"/>
        <w:jc w:val="both"/>
        <w:rPr>
          <w:rFonts w:ascii="Verdana" w:hAnsi="Verdana" w:cstheme="minorHAnsi"/>
          <w:b/>
          <w:iCs/>
          <w:sz w:val="20"/>
          <w:szCs w:val="20"/>
          <w:lang w:val="fr-BE"/>
        </w:rPr>
      </w:pPr>
    </w:p>
    <w:p w:rsidR="00547F7D" w:rsidRPr="00135BBD" w:rsidRDefault="00547F7D" w:rsidP="00547F7D">
      <w:pPr>
        <w:pStyle w:val="Corpsdetexte"/>
        <w:numPr>
          <w:ilvl w:val="0"/>
          <w:numId w:val="7"/>
        </w:numPr>
        <w:jc w:val="both"/>
        <w:rPr>
          <w:rFonts w:ascii="Arial" w:hAnsi="Arial" w:cs="Arial"/>
          <w:b/>
          <w:bCs/>
          <w:sz w:val="20"/>
          <w:szCs w:val="20"/>
          <w:lang w:val="fr-BE"/>
        </w:rPr>
      </w:pPr>
      <w:r w:rsidRPr="00135BBD">
        <w:rPr>
          <w:rFonts w:ascii="Arial" w:hAnsi="Arial" w:cs="Arial"/>
          <w:b/>
          <w:bCs/>
          <w:sz w:val="20"/>
          <w:szCs w:val="20"/>
        </w:rPr>
        <w:lastRenderedPageBreak/>
        <w:t>Prends</w:t>
      </w:r>
      <w:r w:rsidRPr="00135BBD">
        <w:rPr>
          <w:rFonts w:ascii="Arial" w:hAnsi="Arial" w:cs="Arial"/>
          <w:b/>
          <w:bCs/>
          <w:sz w:val="20"/>
          <w:szCs w:val="20"/>
          <w:lang w:val="fr-BE"/>
        </w:rPr>
        <w:t xml:space="preserve"> connaissance des textes suivants. Ils sont extraits de « Visages du Monde 2002 », une publication d’Amnesty International soutenue par la cellule « Démocratie </w:t>
      </w:r>
      <w:r w:rsidR="00706182" w:rsidRPr="00135BBD">
        <w:rPr>
          <w:rFonts w:ascii="Arial" w:hAnsi="Arial" w:cs="Arial"/>
          <w:b/>
          <w:bCs/>
          <w:sz w:val="20"/>
          <w:szCs w:val="20"/>
          <w:lang w:val="fr-BE"/>
        </w:rPr>
        <w:t>ou Barbarie » et la Communauté F</w:t>
      </w:r>
      <w:r w:rsidRPr="00135BBD">
        <w:rPr>
          <w:rFonts w:ascii="Arial" w:hAnsi="Arial" w:cs="Arial"/>
          <w:b/>
          <w:bCs/>
          <w:sz w:val="20"/>
          <w:szCs w:val="20"/>
          <w:lang w:val="fr-BE"/>
        </w:rPr>
        <w:t>rançaise.</w:t>
      </w:r>
    </w:p>
    <w:p w:rsidR="009F33BD" w:rsidRPr="00135BBD" w:rsidRDefault="009F33BD" w:rsidP="009F33BD">
      <w:pPr>
        <w:rPr>
          <w:rFonts w:ascii="Arial" w:hAnsi="Arial" w:cs="Arial"/>
          <w:sz w:val="20"/>
          <w:szCs w:val="20"/>
        </w:rPr>
      </w:pPr>
    </w:p>
    <w:p w:rsidR="009F33BD" w:rsidRPr="00135BBD" w:rsidRDefault="009F33BD" w:rsidP="009F33BD">
      <w:pPr>
        <w:numPr>
          <w:ilvl w:val="0"/>
          <w:numId w:val="8"/>
        </w:numPr>
        <w:spacing w:after="0" w:line="240" w:lineRule="auto"/>
        <w:rPr>
          <w:rFonts w:ascii="Arial" w:hAnsi="Arial" w:cs="Arial"/>
          <w:sz w:val="20"/>
          <w:szCs w:val="20"/>
        </w:rPr>
      </w:pPr>
      <w:r w:rsidRPr="00135BBD">
        <w:rPr>
          <w:rFonts w:ascii="Arial" w:hAnsi="Arial" w:cs="Arial"/>
          <w:sz w:val="20"/>
          <w:szCs w:val="20"/>
        </w:rPr>
        <w:t>Quel est le point commun entre les situations vécues par ces personnes ?</w:t>
      </w:r>
    </w:p>
    <w:p w:rsidR="009F33BD" w:rsidRPr="00135BBD" w:rsidRDefault="009F33BD" w:rsidP="009F33BD">
      <w:pPr>
        <w:spacing w:after="0" w:line="240" w:lineRule="auto"/>
        <w:ind w:left="720"/>
        <w:rPr>
          <w:rFonts w:ascii="Arial" w:hAnsi="Arial" w:cs="Arial"/>
          <w:sz w:val="20"/>
          <w:szCs w:val="20"/>
        </w:rPr>
      </w:pPr>
    </w:p>
    <w:p w:rsidR="009F33BD" w:rsidRPr="00135BBD" w:rsidRDefault="009F33BD" w:rsidP="009F33BD">
      <w:pPr>
        <w:pStyle w:val="spip"/>
        <w:tabs>
          <w:tab w:val="left" w:leader="dot" w:pos="8789"/>
        </w:tabs>
        <w:spacing w:before="0" w:beforeAutospacing="0" w:after="0" w:afterAutospacing="0"/>
        <w:ind w:left="360"/>
        <w:jc w:val="both"/>
        <w:rPr>
          <w:rFonts w:ascii="Arial" w:hAnsi="Arial" w:cs="Arial"/>
          <w:bCs/>
          <w:iCs/>
          <w:color w:val="222222"/>
          <w:sz w:val="22"/>
          <w:szCs w:val="22"/>
          <w:lang w:eastAsia="fr-BE"/>
        </w:rPr>
      </w:pPr>
      <w:r w:rsidRPr="00135BBD">
        <w:rPr>
          <w:rFonts w:ascii="Arial" w:hAnsi="Arial" w:cs="Arial"/>
          <w:bCs/>
          <w:iCs/>
          <w:color w:val="222222"/>
          <w:sz w:val="22"/>
          <w:szCs w:val="22"/>
          <w:lang w:eastAsia="fr-BE"/>
        </w:rPr>
        <w:t>………………………………………………………………………………………………………………</w:t>
      </w:r>
    </w:p>
    <w:p w:rsidR="009F33BD" w:rsidRPr="00135BBD" w:rsidRDefault="009F33BD" w:rsidP="009F33BD">
      <w:pPr>
        <w:pStyle w:val="spip"/>
        <w:tabs>
          <w:tab w:val="left" w:leader="dot" w:pos="8789"/>
        </w:tabs>
        <w:spacing w:before="0" w:beforeAutospacing="0" w:after="0" w:afterAutospacing="0"/>
        <w:ind w:left="360"/>
        <w:jc w:val="both"/>
        <w:rPr>
          <w:rFonts w:ascii="Arial" w:hAnsi="Arial" w:cs="Arial"/>
          <w:bCs/>
          <w:iCs/>
          <w:color w:val="222222"/>
          <w:sz w:val="22"/>
          <w:szCs w:val="22"/>
          <w:lang w:eastAsia="fr-BE"/>
        </w:rPr>
      </w:pPr>
      <w:r w:rsidRPr="00135BBD">
        <w:rPr>
          <w:rFonts w:ascii="Arial" w:hAnsi="Arial" w:cs="Arial"/>
          <w:bCs/>
          <w:iCs/>
          <w:color w:val="222222"/>
          <w:sz w:val="22"/>
          <w:szCs w:val="22"/>
          <w:lang w:eastAsia="fr-BE"/>
        </w:rPr>
        <w:t>………………………………………………………………………………………………………………</w:t>
      </w:r>
    </w:p>
    <w:p w:rsidR="009F33BD" w:rsidRPr="00135BBD" w:rsidRDefault="009F33BD" w:rsidP="009F33BD">
      <w:pPr>
        <w:rPr>
          <w:rFonts w:ascii="Arial" w:hAnsi="Arial" w:cs="Arial"/>
          <w:sz w:val="20"/>
          <w:szCs w:val="20"/>
        </w:rPr>
      </w:pPr>
    </w:p>
    <w:p w:rsidR="0092182F" w:rsidRPr="00135BBD" w:rsidRDefault="009F33BD" w:rsidP="0092182F">
      <w:pPr>
        <w:numPr>
          <w:ilvl w:val="0"/>
          <w:numId w:val="8"/>
        </w:numPr>
        <w:spacing w:after="0" w:line="240" w:lineRule="auto"/>
        <w:rPr>
          <w:rFonts w:ascii="Arial" w:hAnsi="Arial" w:cs="Arial"/>
          <w:sz w:val="20"/>
          <w:szCs w:val="20"/>
        </w:rPr>
      </w:pPr>
      <w:r w:rsidRPr="00135BBD">
        <w:rPr>
          <w:rFonts w:ascii="Arial" w:hAnsi="Arial" w:cs="Arial"/>
          <w:sz w:val="20"/>
          <w:szCs w:val="20"/>
        </w:rPr>
        <w:t>Info ou intox ? Ces informations sont-elles crédibles ? (Peux-tu les croire ?) Justifie ta réponse</w:t>
      </w:r>
      <w:r w:rsidR="0092182F" w:rsidRPr="00135BBD">
        <w:rPr>
          <w:rFonts w:ascii="Arial" w:hAnsi="Arial" w:cs="Arial"/>
          <w:sz w:val="20"/>
          <w:szCs w:val="20"/>
        </w:rPr>
        <w:t>.</w:t>
      </w:r>
    </w:p>
    <w:p w:rsidR="0092182F" w:rsidRPr="00135BBD" w:rsidRDefault="0092182F" w:rsidP="0092182F">
      <w:pPr>
        <w:spacing w:after="0" w:line="240" w:lineRule="auto"/>
        <w:ind w:left="720"/>
        <w:rPr>
          <w:rFonts w:ascii="Arial" w:hAnsi="Arial" w:cs="Arial"/>
          <w:sz w:val="20"/>
          <w:szCs w:val="20"/>
        </w:rPr>
      </w:pPr>
    </w:p>
    <w:p w:rsidR="009F33BD" w:rsidRPr="00135BBD" w:rsidRDefault="009F33BD" w:rsidP="0092182F">
      <w:pPr>
        <w:spacing w:after="0" w:line="240" w:lineRule="auto"/>
        <w:ind w:left="360"/>
        <w:rPr>
          <w:rFonts w:ascii="Arial" w:hAnsi="Arial" w:cs="Arial"/>
          <w:sz w:val="20"/>
          <w:szCs w:val="20"/>
        </w:rPr>
      </w:pPr>
      <w:r w:rsidRPr="00135BBD">
        <w:rPr>
          <w:rFonts w:ascii="Arial" w:hAnsi="Arial" w:cs="Arial"/>
          <w:sz w:val="20"/>
          <w:szCs w:val="20"/>
        </w:rPr>
        <w:t>.</w:t>
      </w:r>
      <w:r w:rsidRPr="00135BBD">
        <w:rPr>
          <w:rFonts w:ascii="Arial" w:hAnsi="Arial" w:cs="Arial"/>
          <w:bCs/>
          <w:iCs/>
          <w:color w:val="222222"/>
          <w:lang w:eastAsia="fr-BE"/>
        </w:rPr>
        <w:t>………………………………………………………………</w:t>
      </w:r>
      <w:r w:rsidR="0092182F" w:rsidRPr="00135BBD">
        <w:rPr>
          <w:rFonts w:ascii="Arial" w:hAnsi="Arial" w:cs="Arial"/>
          <w:bCs/>
          <w:iCs/>
          <w:color w:val="222222"/>
          <w:lang w:eastAsia="fr-BE"/>
        </w:rPr>
        <w:t>...</w:t>
      </w:r>
      <w:r w:rsidRPr="00135BBD">
        <w:rPr>
          <w:rFonts w:ascii="Arial" w:hAnsi="Arial" w:cs="Arial"/>
          <w:bCs/>
          <w:iCs/>
          <w:color w:val="222222"/>
          <w:lang w:eastAsia="fr-BE"/>
        </w:rPr>
        <w:t>……………………………………………………………………………………………………………………………………………………………</w:t>
      </w:r>
    </w:p>
    <w:p w:rsidR="009F33BD" w:rsidRPr="00135BBD" w:rsidRDefault="009F33BD" w:rsidP="009F33BD">
      <w:pPr>
        <w:ind w:left="360"/>
        <w:rPr>
          <w:rFonts w:ascii="Arial" w:hAnsi="Arial" w:cs="Arial"/>
          <w:sz w:val="20"/>
          <w:szCs w:val="20"/>
        </w:rPr>
      </w:pPr>
    </w:p>
    <w:p w:rsidR="009F33BD" w:rsidRPr="00135BBD" w:rsidRDefault="008824A0" w:rsidP="009F33BD">
      <w:pPr>
        <w:numPr>
          <w:ilvl w:val="0"/>
          <w:numId w:val="8"/>
        </w:numPr>
        <w:spacing w:after="0" w:line="240" w:lineRule="auto"/>
        <w:rPr>
          <w:rFonts w:ascii="Arial Narrow" w:hAnsi="Arial Narrow" w:cs="Arial"/>
          <w:sz w:val="20"/>
          <w:szCs w:val="20"/>
        </w:rPr>
      </w:pPr>
      <w:r w:rsidRPr="00135BBD">
        <w:rPr>
          <w:rFonts w:ascii="Arial" w:hAnsi="Arial" w:cs="Arial"/>
          <w:sz w:val="20"/>
          <w:szCs w:val="20"/>
        </w:rPr>
        <w:t>Relis cet extrait.</w:t>
      </w:r>
      <w:r w:rsidRPr="00135BBD">
        <w:rPr>
          <w:rFonts w:ascii="Arial Narrow" w:hAnsi="Arial Narrow" w:cs="Arial"/>
          <w:sz w:val="20"/>
          <w:szCs w:val="20"/>
        </w:rPr>
        <w:t xml:space="preserve"> </w:t>
      </w:r>
      <w:r w:rsidR="009F33BD" w:rsidRPr="00135BBD">
        <w:rPr>
          <w:rFonts w:ascii="Arial Narrow" w:hAnsi="Arial Narrow" w:cs="Arial"/>
          <w:sz w:val="20"/>
          <w:szCs w:val="20"/>
        </w:rPr>
        <w:t xml:space="preserve">« Stéphan </w:t>
      </w:r>
      <w:proofErr w:type="spellStart"/>
      <w:r w:rsidR="009F33BD" w:rsidRPr="00135BBD">
        <w:rPr>
          <w:rFonts w:ascii="Arial Narrow" w:hAnsi="Arial Narrow" w:cs="Arial"/>
          <w:sz w:val="20"/>
          <w:szCs w:val="20"/>
        </w:rPr>
        <w:t>Nesius</w:t>
      </w:r>
      <w:proofErr w:type="spellEnd"/>
      <w:r w:rsidR="009F33BD" w:rsidRPr="00135BBD">
        <w:rPr>
          <w:rFonts w:ascii="Arial Narrow" w:hAnsi="Arial Narrow" w:cs="Arial"/>
          <w:sz w:val="20"/>
          <w:szCs w:val="20"/>
        </w:rPr>
        <w:t xml:space="preserve"> </w:t>
      </w:r>
      <w:r w:rsidR="009F33BD" w:rsidRPr="00135BBD">
        <w:rPr>
          <w:rFonts w:ascii="Arial Narrow" w:hAnsi="Arial Narrow" w:cs="Arial"/>
          <w:i/>
          <w:iCs/>
          <w:sz w:val="20"/>
          <w:szCs w:val="20"/>
          <w:u w:val="single"/>
        </w:rPr>
        <w:t>serait mort</w:t>
      </w:r>
      <w:r w:rsidR="009F33BD" w:rsidRPr="00135BBD">
        <w:rPr>
          <w:rFonts w:ascii="Arial Narrow" w:hAnsi="Arial Narrow" w:cs="Arial"/>
          <w:sz w:val="20"/>
          <w:szCs w:val="20"/>
        </w:rPr>
        <w:t xml:space="preserve"> après avoir été… » / « Après avoir subi un bref interrogatoire, ils </w:t>
      </w:r>
      <w:r w:rsidR="009F33BD" w:rsidRPr="00135BBD">
        <w:rPr>
          <w:rFonts w:ascii="Arial Narrow" w:hAnsi="Arial Narrow" w:cs="Arial"/>
          <w:i/>
          <w:sz w:val="20"/>
          <w:szCs w:val="20"/>
          <w:u w:val="single"/>
        </w:rPr>
        <w:t>auraient été conduits</w:t>
      </w:r>
      <w:r w:rsidR="009F33BD" w:rsidRPr="00135BBD">
        <w:rPr>
          <w:rFonts w:ascii="Arial Narrow" w:hAnsi="Arial Narrow" w:cs="Arial"/>
          <w:sz w:val="20"/>
          <w:szCs w:val="20"/>
        </w:rPr>
        <w:t xml:space="preserve"> dans une chambre froide, où </w:t>
      </w:r>
      <w:r w:rsidR="009F33BD" w:rsidRPr="00135BBD">
        <w:rPr>
          <w:rFonts w:ascii="Arial Narrow" w:hAnsi="Arial Narrow" w:cs="Arial"/>
          <w:i/>
          <w:sz w:val="20"/>
          <w:szCs w:val="20"/>
          <w:u w:val="single"/>
        </w:rPr>
        <w:t>ils auraient été laissés</w:t>
      </w:r>
      <w:r w:rsidR="009F33BD" w:rsidRPr="00135BBD">
        <w:rPr>
          <w:rFonts w:ascii="Arial Narrow" w:hAnsi="Arial Narrow" w:cs="Arial"/>
          <w:sz w:val="20"/>
          <w:szCs w:val="20"/>
        </w:rPr>
        <w:t xml:space="preserve"> pendant environ une demi-heure. De là, Ahmad </w:t>
      </w:r>
      <w:r w:rsidR="009F33BD" w:rsidRPr="00135BBD">
        <w:rPr>
          <w:rFonts w:ascii="Arial Narrow" w:hAnsi="Arial Narrow" w:cs="Arial"/>
          <w:i/>
          <w:sz w:val="20"/>
          <w:szCs w:val="20"/>
          <w:u w:val="single"/>
        </w:rPr>
        <w:t>aurait été emmené</w:t>
      </w:r>
      <w:r w:rsidR="009F33BD" w:rsidRPr="00135BBD">
        <w:rPr>
          <w:rFonts w:ascii="Arial Narrow" w:hAnsi="Arial Narrow" w:cs="Arial"/>
          <w:sz w:val="20"/>
          <w:szCs w:val="20"/>
          <w:u w:val="single"/>
        </w:rPr>
        <w:t xml:space="preserve"> </w:t>
      </w:r>
      <w:r w:rsidR="009F33BD" w:rsidRPr="00135BBD">
        <w:rPr>
          <w:rFonts w:ascii="Arial Narrow" w:hAnsi="Arial Narrow" w:cs="Arial"/>
          <w:sz w:val="20"/>
          <w:szCs w:val="20"/>
        </w:rPr>
        <w:t>pour être interrogé. »</w:t>
      </w:r>
    </w:p>
    <w:p w:rsidR="009F33BD" w:rsidRPr="00135BBD" w:rsidRDefault="009F33BD" w:rsidP="009F33BD">
      <w:pPr>
        <w:tabs>
          <w:tab w:val="left" w:leader="dot" w:pos="9072"/>
        </w:tabs>
        <w:ind w:left="1065"/>
        <w:rPr>
          <w:rFonts w:ascii="Arial" w:hAnsi="Arial" w:cs="Arial"/>
          <w:sz w:val="20"/>
          <w:szCs w:val="20"/>
        </w:rPr>
      </w:pPr>
    </w:p>
    <w:p w:rsidR="009F33BD" w:rsidRPr="00135BBD" w:rsidRDefault="009F33BD" w:rsidP="009F33BD">
      <w:pPr>
        <w:tabs>
          <w:tab w:val="left" w:leader="dot" w:pos="9072"/>
        </w:tabs>
        <w:ind w:left="705"/>
        <w:rPr>
          <w:rFonts w:ascii="Arial" w:hAnsi="Arial" w:cs="Arial"/>
          <w:bCs/>
          <w:sz w:val="20"/>
          <w:szCs w:val="20"/>
        </w:rPr>
      </w:pPr>
      <w:r w:rsidRPr="00135BBD">
        <w:rPr>
          <w:rFonts w:ascii="Arial" w:hAnsi="Arial" w:cs="Arial"/>
          <w:bCs/>
          <w:sz w:val="20"/>
          <w:szCs w:val="20"/>
        </w:rPr>
        <w:t>Qu’expriment les passages soulignés ? Coche la (les) bonne(s) réponse(s).</w:t>
      </w:r>
    </w:p>
    <w:p w:rsidR="009F33BD" w:rsidRPr="00135BBD" w:rsidRDefault="009F33BD" w:rsidP="00706182">
      <w:pPr>
        <w:numPr>
          <w:ilvl w:val="0"/>
          <w:numId w:val="5"/>
        </w:numPr>
        <w:tabs>
          <w:tab w:val="num" w:pos="1425"/>
          <w:tab w:val="left" w:leader="dot" w:pos="9072"/>
        </w:tabs>
        <w:spacing w:after="0"/>
        <w:rPr>
          <w:rFonts w:ascii="Arial" w:hAnsi="Arial" w:cs="Arial"/>
          <w:sz w:val="20"/>
          <w:szCs w:val="20"/>
        </w:rPr>
      </w:pPr>
      <w:r w:rsidRPr="00135BBD">
        <w:rPr>
          <w:rFonts w:ascii="Arial" w:hAnsi="Arial" w:cs="Arial"/>
          <w:sz w:val="20"/>
          <w:szCs w:val="20"/>
        </w:rPr>
        <w:t xml:space="preserve"> L’auteur est certain des faits qu’il avance.</w:t>
      </w:r>
    </w:p>
    <w:p w:rsidR="009F33BD" w:rsidRPr="00135BBD" w:rsidRDefault="009F33BD" w:rsidP="00706182">
      <w:pPr>
        <w:numPr>
          <w:ilvl w:val="0"/>
          <w:numId w:val="5"/>
        </w:numPr>
        <w:tabs>
          <w:tab w:val="num" w:pos="1425"/>
          <w:tab w:val="left" w:leader="dot" w:pos="9072"/>
        </w:tabs>
        <w:spacing w:after="0"/>
        <w:rPr>
          <w:rFonts w:ascii="Arial" w:hAnsi="Arial" w:cs="Arial"/>
          <w:sz w:val="20"/>
          <w:szCs w:val="20"/>
        </w:rPr>
      </w:pPr>
      <w:r w:rsidRPr="00135BBD">
        <w:rPr>
          <w:rFonts w:ascii="Arial" w:hAnsi="Arial" w:cs="Arial"/>
          <w:sz w:val="20"/>
          <w:szCs w:val="20"/>
        </w:rPr>
        <w:t xml:space="preserve"> Les faits ne se sont pas passés.</w:t>
      </w:r>
    </w:p>
    <w:p w:rsidR="009F33BD" w:rsidRPr="00135BBD" w:rsidRDefault="009F33BD" w:rsidP="00706182">
      <w:pPr>
        <w:numPr>
          <w:ilvl w:val="0"/>
          <w:numId w:val="5"/>
        </w:numPr>
        <w:tabs>
          <w:tab w:val="num" w:pos="1425"/>
          <w:tab w:val="left" w:leader="dot" w:pos="9072"/>
        </w:tabs>
        <w:spacing w:after="0"/>
        <w:rPr>
          <w:rFonts w:ascii="Arial" w:hAnsi="Arial" w:cs="Arial"/>
          <w:sz w:val="20"/>
          <w:szCs w:val="20"/>
        </w:rPr>
      </w:pPr>
      <w:r w:rsidRPr="00135BBD">
        <w:rPr>
          <w:rFonts w:ascii="Arial" w:hAnsi="Arial" w:cs="Arial"/>
          <w:sz w:val="20"/>
          <w:szCs w:val="20"/>
        </w:rPr>
        <w:t xml:space="preserve"> Il s’agit d’une fiction.</w:t>
      </w:r>
    </w:p>
    <w:p w:rsidR="009F33BD" w:rsidRPr="00135BBD" w:rsidRDefault="009F33BD" w:rsidP="00706182">
      <w:pPr>
        <w:numPr>
          <w:ilvl w:val="0"/>
          <w:numId w:val="5"/>
        </w:numPr>
        <w:tabs>
          <w:tab w:val="num" w:pos="1425"/>
          <w:tab w:val="left" w:leader="dot" w:pos="9072"/>
        </w:tabs>
        <w:spacing w:after="0"/>
        <w:rPr>
          <w:rFonts w:ascii="Arial" w:hAnsi="Arial" w:cs="Arial"/>
          <w:sz w:val="20"/>
          <w:szCs w:val="20"/>
        </w:rPr>
      </w:pPr>
      <w:r w:rsidRPr="00135BBD">
        <w:rPr>
          <w:rFonts w:ascii="Arial" w:hAnsi="Arial" w:cs="Arial"/>
          <w:sz w:val="20"/>
          <w:szCs w:val="20"/>
        </w:rPr>
        <w:t xml:space="preserve"> L’auteur prend du recul par rapport aux informations recueillies.</w:t>
      </w:r>
    </w:p>
    <w:p w:rsidR="009F33BD" w:rsidRPr="00135BBD" w:rsidRDefault="009F33BD" w:rsidP="00706182">
      <w:pPr>
        <w:numPr>
          <w:ilvl w:val="0"/>
          <w:numId w:val="5"/>
        </w:numPr>
        <w:tabs>
          <w:tab w:val="num" w:pos="1425"/>
          <w:tab w:val="left" w:leader="dot" w:pos="9072"/>
        </w:tabs>
        <w:spacing w:after="0"/>
        <w:rPr>
          <w:rFonts w:ascii="Arial" w:hAnsi="Arial" w:cs="Arial"/>
          <w:sz w:val="20"/>
          <w:szCs w:val="20"/>
        </w:rPr>
      </w:pPr>
      <w:r w:rsidRPr="00135BBD">
        <w:rPr>
          <w:rFonts w:ascii="Arial" w:hAnsi="Arial" w:cs="Arial"/>
          <w:sz w:val="20"/>
          <w:szCs w:val="20"/>
        </w:rPr>
        <w:t xml:space="preserve"> L’auteur n’est pas certain des événements relatés.</w:t>
      </w:r>
    </w:p>
    <w:p w:rsidR="009F33BD" w:rsidRPr="00135BBD" w:rsidRDefault="009F33BD" w:rsidP="009F33BD">
      <w:pPr>
        <w:tabs>
          <w:tab w:val="left" w:leader="dot" w:pos="8789"/>
        </w:tabs>
        <w:rPr>
          <w:rFonts w:ascii="Arial" w:hAnsi="Arial" w:cs="Arial"/>
          <w:sz w:val="20"/>
          <w:szCs w:val="20"/>
          <w:u w:val="single"/>
        </w:rPr>
      </w:pPr>
    </w:p>
    <w:p w:rsidR="009F33BD" w:rsidRPr="00135BBD" w:rsidRDefault="009F33BD" w:rsidP="009F33BD">
      <w:pPr>
        <w:numPr>
          <w:ilvl w:val="0"/>
          <w:numId w:val="8"/>
        </w:numPr>
        <w:tabs>
          <w:tab w:val="left" w:leader="dot" w:pos="8789"/>
        </w:tabs>
        <w:spacing w:after="0" w:line="240" w:lineRule="auto"/>
        <w:rPr>
          <w:rFonts w:ascii="Arial" w:hAnsi="Arial" w:cs="Arial"/>
          <w:sz w:val="20"/>
          <w:szCs w:val="20"/>
        </w:rPr>
      </w:pPr>
      <w:r w:rsidRPr="00135BBD">
        <w:rPr>
          <w:rFonts w:ascii="Arial" w:hAnsi="Arial" w:cs="Arial"/>
          <w:sz w:val="20"/>
          <w:szCs w:val="20"/>
        </w:rPr>
        <w:t xml:space="preserve">Vrai ou faux ? Justifie </w:t>
      </w:r>
      <w:r w:rsidRPr="00135BBD">
        <w:rPr>
          <w:rFonts w:ascii="Arial" w:hAnsi="Arial" w:cs="Arial"/>
          <w:iCs/>
          <w:sz w:val="20"/>
          <w:szCs w:val="20"/>
        </w:rPr>
        <w:t>chaque fois</w:t>
      </w:r>
      <w:r w:rsidRPr="00135BBD">
        <w:rPr>
          <w:rFonts w:ascii="Arial" w:hAnsi="Arial" w:cs="Arial"/>
          <w:sz w:val="20"/>
          <w:szCs w:val="20"/>
        </w:rPr>
        <w:t xml:space="preserve"> ta réponse.</w:t>
      </w:r>
    </w:p>
    <w:p w:rsidR="009F33BD" w:rsidRPr="00135BBD" w:rsidRDefault="009F33BD" w:rsidP="009F33BD">
      <w:pPr>
        <w:tabs>
          <w:tab w:val="left" w:leader="dot" w:pos="8789"/>
        </w:tabs>
        <w:ind w:left="360"/>
        <w:rPr>
          <w:rFonts w:ascii="Arial" w:hAnsi="Arial" w:cs="Arial"/>
          <w:sz w:val="20"/>
          <w:szCs w:val="20"/>
        </w:rPr>
      </w:pPr>
    </w:p>
    <w:p w:rsidR="009F33BD" w:rsidRPr="00135BBD" w:rsidRDefault="009F33BD" w:rsidP="009F33BD">
      <w:pPr>
        <w:numPr>
          <w:ilvl w:val="0"/>
          <w:numId w:val="6"/>
        </w:numPr>
        <w:tabs>
          <w:tab w:val="left" w:leader="dot" w:pos="8789"/>
        </w:tabs>
        <w:spacing w:after="0" w:line="360" w:lineRule="auto"/>
        <w:rPr>
          <w:rFonts w:ascii="Arial" w:hAnsi="Arial" w:cs="Arial"/>
          <w:sz w:val="20"/>
          <w:szCs w:val="20"/>
        </w:rPr>
      </w:pPr>
      <w:r w:rsidRPr="00135BBD">
        <w:rPr>
          <w:rFonts w:ascii="Arial" w:hAnsi="Arial" w:cs="Arial"/>
          <w:sz w:val="20"/>
          <w:szCs w:val="20"/>
        </w:rPr>
        <w:t>Les faits se déroulent dans des pays en guerre.</w:t>
      </w:r>
    </w:p>
    <w:p w:rsidR="005959F9" w:rsidRPr="00135BBD" w:rsidRDefault="005959F9" w:rsidP="005959F9">
      <w:pPr>
        <w:tabs>
          <w:tab w:val="left" w:leader="dot" w:pos="8789"/>
        </w:tabs>
        <w:spacing w:after="0" w:line="360" w:lineRule="auto"/>
        <w:ind w:left="1068"/>
        <w:rPr>
          <w:rFonts w:ascii="Arial" w:hAnsi="Arial" w:cs="Arial"/>
          <w:sz w:val="20"/>
          <w:szCs w:val="20"/>
        </w:rPr>
      </w:pPr>
      <w:r w:rsidRPr="00135BBD">
        <w:rPr>
          <w:rFonts w:ascii="Arial" w:hAnsi="Arial" w:cs="Arial"/>
          <w:sz w:val="20"/>
          <w:szCs w:val="20"/>
        </w:rPr>
        <w:t>…………………………………………………………………………………………………………</w:t>
      </w:r>
    </w:p>
    <w:p w:rsidR="005959F9" w:rsidRPr="00135BBD" w:rsidRDefault="005959F9" w:rsidP="005959F9">
      <w:pPr>
        <w:tabs>
          <w:tab w:val="left" w:leader="dot" w:pos="8789"/>
        </w:tabs>
        <w:spacing w:after="0" w:line="360" w:lineRule="auto"/>
        <w:ind w:left="1068"/>
        <w:rPr>
          <w:rFonts w:ascii="Arial" w:hAnsi="Arial" w:cs="Arial"/>
          <w:sz w:val="20"/>
          <w:szCs w:val="20"/>
        </w:rPr>
      </w:pPr>
    </w:p>
    <w:p w:rsidR="009F33BD" w:rsidRPr="00135BBD" w:rsidRDefault="009F33BD" w:rsidP="009F33BD">
      <w:pPr>
        <w:numPr>
          <w:ilvl w:val="0"/>
          <w:numId w:val="9"/>
        </w:numPr>
        <w:tabs>
          <w:tab w:val="left" w:leader="dot" w:pos="8789"/>
        </w:tabs>
        <w:spacing w:after="0" w:line="360" w:lineRule="auto"/>
        <w:rPr>
          <w:rFonts w:ascii="Arial" w:hAnsi="Arial" w:cs="Arial"/>
          <w:sz w:val="20"/>
          <w:szCs w:val="20"/>
        </w:rPr>
      </w:pPr>
      <w:r w:rsidRPr="00135BBD">
        <w:rPr>
          <w:rFonts w:ascii="Arial" w:hAnsi="Arial" w:cs="Arial"/>
          <w:sz w:val="20"/>
          <w:szCs w:val="20"/>
        </w:rPr>
        <w:t>Les droits de l’homme sont respectés dans le monde.</w:t>
      </w:r>
    </w:p>
    <w:p w:rsidR="005959F9" w:rsidRPr="00135BBD" w:rsidRDefault="005959F9" w:rsidP="005959F9">
      <w:pPr>
        <w:tabs>
          <w:tab w:val="left" w:leader="dot" w:pos="8789"/>
        </w:tabs>
        <w:spacing w:after="0" w:line="360" w:lineRule="auto"/>
        <w:ind w:left="1068"/>
        <w:rPr>
          <w:rFonts w:ascii="Arial" w:hAnsi="Arial" w:cs="Arial"/>
          <w:sz w:val="20"/>
          <w:szCs w:val="20"/>
        </w:rPr>
      </w:pPr>
      <w:r w:rsidRPr="00135BBD">
        <w:rPr>
          <w:rFonts w:ascii="Arial" w:hAnsi="Arial" w:cs="Arial"/>
          <w:sz w:val="20"/>
          <w:szCs w:val="20"/>
        </w:rPr>
        <w:t>…………………………………………………………………………………………………………</w:t>
      </w:r>
    </w:p>
    <w:p w:rsidR="005959F9" w:rsidRPr="00135BBD" w:rsidRDefault="005959F9" w:rsidP="005959F9">
      <w:pPr>
        <w:tabs>
          <w:tab w:val="left" w:leader="dot" w:pos="8789"/>
        </w:tabs>
        <w:spacing w:after="0" w:line="360" w:lineRule="auto"/>
        <w:ind w:left="1068"/>
        <w:rPr>
          <w:rFonts w:ascii="Arial" w:hAnsi="Arial" w:cs="Arial"/>
          <w:sz w:val="20"/>
          <w:szCs w:val="20"/>
        </w:rPr>
      </w:pPr>
    </w:p>
    <w:p w:rsidR="009F33BD" w:rsidRPr="00135BBD" w:rsidRDefault="009F33BD" w:rsidP="009F33BD">
      <w:pPr>
        <w:numPr>
          <w:ilvl w:val="0"/>
          <w:numId w:val="9"/>
        </w:numPr>
        <w:tabs>
          <w:tab w:val="left" w:leader="dot" w:pos="8789"/>
        </w:tabs>
        <w:spacing w:after="0" w:line="360" w:lineRule="auto"/>
        <w:rPr>
          <w:rFonts w:ascii="Arial" w:hAnsi="Arial" w:cs="Arial"/>
          <w:sz w:val="20"/>
          <w:szCs w:val="20"/>
        </w:rPr>
      </w:pPr>
      <w:r w:rsidRPr="00135BBD">
        <w:rPr>
          <w:rFonts w:ascii="Arial" w:hAnsi="Arial" w:cs="Arial"/>
          <w:sz w:val="20"/>
          <w:szCs w:val="20"/>
        </w:rPr>
        <w:t>Nous pou</w:t>
      </w:r>
      <w:r w:rsidR="008824A0" w:rsidRPr="00135BBD">
        <w:rPr>
          <w:rFonts w:ascii="Arial" w:hAnsi="Arial" w:cs="Arial"/>
          <w:sz w:val="20"/>
          <w:szCs w:val="20"/>
        </w:rPr>
        <w:t>rrions</w:t>
      </w:r>
      <w:r w:rsidRPr="00135BBD">
        <w:rPr>
          <w:rFonts w:ascii="Arial" w:hAnsi="Arial" w:cs="Arial"/>
          <w:sz w:val="20"/>
          <w:szCs w:val="20"/>
        </w:rPr>
        <w:t xml:space="preserve"> tous un jour être confrontés à une telle situation. </w:t>
      </w:r>
    </w:p>
    <w:p w:rsidR="005959F9" w:rsidRPr="00135BBD" w:rsidRDefault="005959F9" w:rsidP="005959F9">
      <w:pPr>
        <w:tabs>
          <w:tab w:val="left" w:leader="dot" w:pos="8789"/>
        </w:tabs>
        <w:spacing w:after="0" w:line="360" w:lineRule="auto"/>
        <w:ind w:left="1068"/>
        <w:rPr>
          <w:rFonts w:ascii="Arial" w:hAnsi="Arial" w:cs="Arial"/>
          <w:sz w:val="20"/>
          <w:szCs w:val="20"/>
        </w:rPr>
      </w:pPr>
      <w:r w:rsidRPr="00135BBD">
        <w:rPr>
          <w:rFonts w:ascii="Arial" w:hAnsi="Arial" w:cs="Arial"/>
          <w:sz w:val="20"/>
          <w:szCs w:val="20"/>
        </w:rPr>
        <w:t>…………………………………………………………………………………………………………</w:t>
      </w:r>
    </w:p>
    <w:p w:rsidR="009F33BD" w:rsidRPr="00135BBD" w:rsidRDefault="009F33BD" w:rsidP="009F33BD">
      <w:pPr>
        <w:spacing w:line="360" w:lineRule="auto"/>
        <w:ind w:left="708"/>
        <w:rPr>
          <w:rFonts w:ascii="Arial" w:hAnsi="Arial" w:cs="Arial"/>
          <w:sz w:val="20"/>
          <w:szCs w:val="20"/>
        </w:rPr>
      </w:pPr>
    </w:p>
    <w:p w:rsidR="005959F9" w:rsidRDefault="005959F9" w:rsidP="009F33BD">
      <w:pPr>
        <w:spacing w:line="360" w:lineRule="auto"/>
        <w:ind w:left="708"/>
        <w:rPr>
          <w:rFonts w:ascii="Arial" w:hAnsi="Arial" w:cs="Arial"/>
          <w:sz w:val="20"/>
          <w:szCs w:val="20"/>
        </w:rPr>
      </w:pPr>
    </w:p>
    <w:p w:rsidR="005959F9" w:rsidRDefault="005959F9" w:rsidP="009F33BD">
      <w:pPr>
        <w:spacing w:line="360" w:lineRule="auto"/>
        <w:ind w:left="708"/>
        <w:rPr>
          <w:rFonts w:ascii="Arial" w:hAnsi="Arial" w:cs="Arial"/>
          <w:sz w:val="20"/>
          <w:szCs w:val="20"/>
        </w:rPr>
      </w:pPr>
    </w:p>
    <w:p w:rsidR="005959F9" w:rsidRDefault="005959F9" w:rsidP="009F33BD">
      <w:pPr>
        <w:spacing w:line="360" w:lineRule="auto"/>
        <w:ind w:left="708"/>
        <w:rPr>
          <w:rFonts w:ascii="Arial" w:hAnsi="Arial" w:cs="Arial"/>
          <w:sz w:val="20"/>
          <w:szCs w:val="20"/>
        </w:rPr>
      </w:pPr>
    </w:p>
    <w:p w:rsidR="005959F9" w:rsidRDefault="005959F9" w:rsidP="009F33BD">
      <w:pPr>
        <w:spacing w:line="360" w:lineRule="auto"/>
        <w:ind w:left="708"/>
        <w:rPr>
          <w:rFonts w:ascii="Arial" w:hAnsi="Arial" w:cs="Arial"/>
          <w:sz w:val="20"/>
          <w:szCs w:val="20"/>
        </w:rPr>
      </w:pPr>
    </w:p>
    <w:p w:rsidR="005959F9" w:rsidRDefault="005959F9" w:rsidP="009F33BD">
      <w:pPr>
        <w:spacing w:line="360" w:lineRule="auto"/>
        <w:ind w:left="70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47F7D" w:rsidRPr="005D6641" w:rsidTr="005D6641">
        <w:trPr>
          <w:trHeight w:val="416"/>
        </w:trPr>
        <w:tc>
          <w:tcPr>
            <w:tcW w:w="9854" w:type="dxa"/>
          </w:tcPr>
          <w:p w:rsidR="00547F7D" w:rsidRPr="005D6641" w:rsidRDefault="00547F7D" w:rsidP="005D6641">
            <w:pPr>
              <w:pStyle w:val="Corpsdetexte"/>
              <w:jc w:val="both"/>
              <w:rPr>
                <w:rFonts w:ascii="Arial Narrow" w:hAnsi="Arial Narrow" w:cs="Arial"/>
                <w:b/>
                <w:bCs/>
                <w:sz w:val="22"/>
                <w:szCs w:val="22"/>
              </w:rPr>
            </w:pPr>
            <w:r w:rsidRPr="005D6641">
              <w:rPr>
                <w:rFonts w:ascii="Arial Narrow" w:hAnsi="Arial Narrow" w:cs="Arial"/>
                <w:b/>
                <w:bCs/>
                <w:sz w:val="36"/>
                <w:szCs w:val="36"/>
              </w:rPr>
              <w:lastRenderedPageBreak/>
              <w:sym w:font="Wingdings 2" w:char="F075"/>
            </w:r>
            <w:r w:rsidRPr="005D6641">
              <w:rPr>
                <w:rFonts w:ascii="Arial Narrow" w:hAnsi="Arial Narrow" w:cs="Arial"/>
                <w:b/>
                <w:bCs/>
                <w:sz w:val="22"/>
                <w:szCs w:val="22"/>
              </w:rPr>
              <w:t xml:space="preserve">  </w:t>
            </w:r>
            <w:r w:rsidRPr="0088368A">
              <w:rPr>
                <w:rFonts w:ascii="Arial Narrow" w:hAnsi="Arial Narrow" w:cs="Arial"/>
                <w:b/>
                <w:bCs/>
                <w:sz w:val="28"/>
                <w:szCs w:val="28"/>
              </w:rPr>
              <w:t>Philippines : une femme de 22 ans, responsable d’une ONG et d’un journal étudiant, abattue par des soldats à bout portant, en compagnie de trois habitants.</w:t>
            </w:r>
          </w:p>
          <w:p w:rsidR="00547F7D" w:rsidRPr="005D6641" w:rsidRDefault="00547F7D" w:rsidP="005D6641">
            <w:pPr>
              <w:spacing w:after="0" w:line="240" w:lineRule="auto"/>
              <w:jc w:val="both"/>
              <w:rPr>
                <w:rFonts w:ascii="Arial Narrow" w:hAnsi="Arial Narrow" w:cs="Arial"/>
                <w:sz w:val="20"/>
                <w:szCs w:val="20"/>
              </w:rPr>
            </w:pPr>
            <w:proofErr w:type="spellStart"/>
            <w:r w:rsidRPr="005D6641">
              <w:rPr>
                <w:rFonts w:ascii="Arial Narrow" w:hAnsi="Arial Narrow" w:cs="Arial"/>
                <w:sz w:val="20"/>
                <w:szCs w:val="20"/>
              </w:rPr>
              <w:t>Benjaline</w:t>
            </w:r>
            <w:proofErr w:type="spellEnd"/>
            <w:r w:rsidRPr="005D6641">
              <w:rPr>
                <w:rFonts w:ascii="Arial Narrow" w:hAnsi="Arial Narrow" w:cs="Arial"/>
                <w:sz w:val="20"/>
                <w:szCs w:val="20"/>
              </w:rPr>
              <w:t xml:space="preserve"> Hernandez et deux de ses amis ont été abattus à bout portant par des membres des forces armées des Philippines et de la milice, alors qu’ils étaient, d’après des témoins, allongés sur le sol, implorant pour leur vie. Un troisième homme, qui cherchait à s’enfuir, a été également tué.  Un cliché montre la victime les bras levés, comme pour se protéger.</w:t>
            </w:r>
          </w:p>
          <w:p w:rsidR="00547F7D" w:rsidRPr="005D6641" w:rsidRDefault="00547F7D" w:rsidP="005D6641">
            <w:pPr>
              <w:spacing w:after="0" w:line="240" w:lineRule="auto"/>
              <w:jc w:val="both"/>
              <w:rPr>
                <w:rFonts w:ascii="Arial Narrow" w:hAnsi="Arial Narrow" w:cs="Arial"/>
                <w:sz w:val="20"/>
                <w:szCs w:val="20"/>
              </w:rPr>
            </w:pPr>
            <w:r w:rsidRPr="005D6641">
              <w:rPr>
                <w:rFonts w:ascii="Arial Narrow" w:hAnsi="Arial Narrow" w:cs="Arial"/>
                <w:noProof/>
                <w:sz w:val="20"/>
                <w:szCs w:val="20"/>
                <w:lang w:eastAsia="fr-BE"/>
              </w:rPr>
              <w:drawing>
                <wp:anchor distT="0" distB="0" distL="114300" distR="114300" simplePos="0" relativeHeight="251661312" behindDoc="0" locked="0" layoutInCell="1" allowOverlap="1">
                  <wp:simplePos x="0" y="0"/>
                  <wp:positionH relativeFrom="column">
                    <wp:posOffset>-45720</wp:posOffset>
                  </wp:positionH>
                  <wp:positionV relativeFrom="paragraph">
                    <wp:posOffset>-616585</wp:posOffset>
                  </wp:positionV>
                  <wp:extent cx="1256030" cy="1216025"/>
                  <wp:effectExtent l="19050" t="0" r="1270" b="0"/>
                  <wp:wrapSquare wrapText="bothSides"/>
                  <wp:docPr id="6" name="Image 2" descr="art109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1092-1">
                            <a:hlinkClick r:id="rId6"/>
                          </pic:cNvPr>
                          <pic:cNvPicPr>
                            <a:picLocks noChangeAspect="1" noChangeArrowheads="1"/>
                          </pic:cNvPicPr>
                        </pic:nvPicPr>
                        <pic:blipFill>
                          <a:blip r:embed="rId7" cstate="print"/>
                          <a:srcRect/>
                          <a:stretch>
                            <a:fillRect/>
                          </a:stretch>
                        </pic:blipFill>
                        <pic:spPr bwMode="auto">
                          <a:xfrm>
                            <a:off x="0" y="0"/>
                            <a:ext cx="1256030" cy="1216025"/>
                          </a:xfrm>
                          <a:prstGeom prst="rect">
                            <a:avLst/>
                          </a:prstGeom>
                          <a:noFill/>
                          <a:ln w="9525">
                            <a:noFill/>
                            <a:miter lim="800000"/>
                            <a:headEnd/>
                            <a:tailEnd/>
                          </a:ln>
                        </pic:spPr>
                      </pic:pic>
                    </a:graphicData>
                  </a:graphic>
                </wp:anchor>
              </w:drawing>
            </w:r>
            <w:proofErr w:type="spellStart"/>
            <w:r w:rsidRPr="005D6641">
              <w:rPr>
                <w:rFonts w:ascii="Arial Narrow" w:hAnsi="Arial Narrow" w:cs="Arial"/>
                <w:sz w:val="20"/>
                <w:szCs w:val="20"/>
              </w:rPr>
              <w:t>Benjaline</w:t>
            </w:r>
            <w:proofErr w:type="spellEnd"/>
            <w:r w:rsidRPr="005D6641">
              <w:rPr>
                <w:rFonts w:ascii="Arial Narrow" w:hAnsi="Arial Narrow" w:cs="Arial"/>
                <w:sz w:val="20"/>
                <w:szCs w:val="20"/>
              </w:rPr>
              <w:t xml:space="preserve"> Hernandez et ses trois amis ont été abattus dans un village de la vallée d’Arakan alors qu’elle enquêtait sur les effets du processus de paix au niveau local ainsi que sur les rumeurs faisant état d’homicides de civils.</w:t>
            </w:r>
          </w:p>
          <w:p w:rsidR="00547F7D" w:rsidRPr="005D6641" w:rsidRDefault="00547F7D" w:rsidP="005D6641">
            <w:pPr>
              <w:pStyle w:val="Corpsdetexte2"/>
              <w:rPr>
                <w:rFonts w:ascii="Arial Narrow" w:hAnsi="Arial Narrow" w:cs="Arial"/>
                <w:i/>
                <w:iCs/>
                <w:sz w:val="22"/>
                <w:szCs w:val="22"/>
                <w:lang w:val="fr-BE"/>
              </w:rPr>
            </w:pPr>
            <w:proofErr w:type="spellStart"/>
            <w:r w:rsidRPr="005D6641">
              <w:rPr>
                <w:rFonts w:ascii="Arial Narrow" w:hAnsi="Arial Narrow" w:cs="Arial"/>
                <w:sz w:val="20"/>
                <w:szCs w:val="20"/>
              </w:rPr>
              <w:t>Benjaline</w:t>
            </w:r>
            <w:proofErr w:type="spellEnd"/>
            <w:r w:rsidRPr="005D6641">
              <w:rPr>
                <w:rFonts w:ascii="Arial Narrow" w:hAnsi="Arial Narrow" w:cs="Arial"/>
                <w:sz w:val="20"/>
                <w:szCs w:val="20"/>
              </w:rPr>
              <w:t xml:space="preserve"> Hernandez, 22 ans, était secrétaire générale adjointe du bureau de l’organisation de défense des droits humains </w:t>
            </w:r>
            <w:proofErr w:type="spellStart"/>
            <w:r w:rsidRPr="005D6641">
              <w:rPr>
                <w:rFonts w:ascii="Arial Narrow" w:hAnsi="Arial Narrow" w:cs="Arial"/>
                <w:sz w:val="20"/>
                <w:szCs w:val="20"/>
              </w:rPr>
              <w:t>Karapatan</w:t>
            </w:r>
            <w:proofErr w:type="spellEnd"/>
            <w:r w:rsidRPr="005D6641">
              <w:rPr>
                <w:rFonts w:ascii="Arial Narrow" w:hAnsi="Arial Narrow" w:cs="Arial"/>
                <w:sz w:val="20"/>
                <w:szCs w:val="20"/>
              </w:rPr>
              <w:t>.  Elle était également rédactrice en chef d’un journal étudiant.</w:t>
            </w:r>
          </w:p>
        </w:tc>
      </w:tr>
    </w:tbl>
    <w:p w:rsidR="00547F7D" w:rsidRPr="005D6641" w:rsidRDefault="00547F7D" w:rsidP="005D6641">
      <w:pPr>
        <w:pStyle w:val="spip"/>
        <w:spacing w:before="0" w:beforeAutospacing="0" w:after="0" w:afterAutospacing="0"/>
        <w:jc w:val="both"/>
        <w:rPr>
          <w:rFonts w:ascii="Arial Narrow" w:hAnsi="Arial Narrow" w:cs="Arial"/>
          <w:i/>
          <w:iCs/>
          <w:sz w:val="22"/>
          <w:szCs w:val="22"/>
        </w:rPr>
      </w:pPr>
    </w:p>
    <w:p w:rsidR="00547F7D" w:rsidRPr="005D6641" w:rsidRDefault="00547F7D" w:rsidP="005D6641">
      <w:pPr>
        <w:pStyle w:val="Corpsdetexte2"/>
        <w:rPr>
          <w:rFonts w:ascii="Arial Narrow" w:hAnsi="Arial Narrow" w:cs="Arial"/>
          <w:i/>
          <w:iCs/>
          <w:sz w:val="22"/>
          <w:szCs w:val="22"/>
          <w:u w:val="single"/>
        </w:rPr>
      </w:pPr>
    </w:p>
    <w:tbl>
      <w:tblPr>
        <w:tblpPr w:leftFromText="141" w:rightFromText="141" w:vertAnchor="text" w:horzAnchor="margin"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47F7D" w:rsidRPr="005D6641" w:rsidTr="005D6641">
        <w:trPr>
          <w:trHeight w:val="3394"/>
        </w:trPr>
        <w:tc>
          <w:tcPr>
            <w:tcW w:w="0" w:type="auto"/>
          </w:tcPr>
          <w:p w:rsidR="00547F7D" w:rsidRPr="005D6641" w:rsidRDefault="00547F7D" w:rsidP="005D6641">
            <w:pPr>
              <w:pStyle w:val="Titre1"/>
              <w:spacing w:before="0" w:beforeAutospacing="0" w:after="0" w:afterAutospacing="0"/>
              <w:jc w:val="both"/>
              <w:rPr>
                <w:rFonts w:ascii="Arial Narrow" w:hAnsi="Arial Narrow" w:cs="Arial"/>
                <w:sz w:val="22"/>
                <w:szCs w:val="22"/>
              </w:rPr>
            </w:pPr>
            <w:r w:rsidRPr="005D6641">
              <w:rPr>
                <w:rFonts w:ascii="Arial Narrow" w:hAnsi="Arial Narrow" w:cs="Arial"/>
                <w:sz w:val="36"/>
                <w:szCs w:val="36"/>
              </w:rPr>
              <w:sym w:font="Wingdings 2" w:char="F076"/>
            </w:r>
            <w:r w:rsidRPr="005D6641">
              <w:rPr>
                <w:rFonts w:ascii="Arial Narrow" w:hAnsi="Arial Narrow" w:cs="Arial"/>
                <w:sz w:val="22"/>
                <w:szCs w:val="22"/>
              </w:rPr>
              <w:t xml:space="preserve">  </w:t>
            </w:r>
            <w:r w:rsidRPr="0088368A">
              <w:rPr>
                <w:rFonts w:ascii="Arial Narrow" w:hAnsi="Arial Narrow" w:cs="Arial"/>
                <w:sz w:val="28"/>
                <w:szCs w:val="28"/>
              </w:rPr>
              <w:t xml:space="preserve">Allemagne : mort d’un détenu après des tortures en garde à vue. </w:t>
            </w:r>
            <w:r w:rsidR="0088368A">
              <w:rPr>
                <w:rFonts w:ascii="Arial Narrow" w:hAnsi="Arial Narrow" w:cs="Arial"/>
                <w:sz w:val="28"/>
                <w:szCs w:val="28"/>
              </w:rPr>
              <w:t xml:space="preserve"> </w:t>
            </w:r>
          </w:p>
          <w:p w:rsidR="00547F7D" w:rsidRPr="005D6641" w:rsidRDefault="00547F7D" w:rsidP="005D6641">
            <w:pPr>
              <w:pStyle w:val="Corpsdetexte2"/>
              <w:rPr>
                <w:rFonts w:ascii="Arial Narrow" w:hAnsi="Arial Narrow" w:cs="Arial"/>
                <w:sz w:val="20"/>
                <w:szCs w:val="20"/>
              </w:rPr>
            </w:pPr>
            <w:r w:rsidRPr="005D6641">
              <w:rPr>
                <w:rFonts w:ascii="Arial Narrow" w:hAnsi="Arial Narrow" w:cs="Arial"/>
                <w:sz w:val="20"/>
                <w:szCs w:val="20"/>
              </w:rPr>
              <w:t xml:space="preserve">Stephan </w:t>
            </w:r>
            <w:proofErr w:type="spellStart"/>
            <w:r w:rsidRPr="005D6641">
              <w:rPr>
                <w:rFonts w:ascii="Arial Narrow" w:hAnsi="Arial Narrow" w:cs="Arial"/>
                <w:sz w:val="20"/>
                <w:szCs w:val="20"/>
              </w:rPr>
              <w:t>Neisius</w:t>
            </w:r>
            <w:proofErr w:type="spellEnd"/>
            <w:r w:rsidRPr="005D6641">
              <w:rPr>
                <w:rFonts w:ascii="Arial Narrow" w:hAnsi="Arial Narrow" w:cs="Arial"/>
                <w:sz w:val="20"/>
                <w:szCs w:val="20"/>
              </w:rPr>
              <w:t xml:space="preserve"> serait mort après avoir été très violemment frappé par plusieurs policiers du premier service d’inspection de Cologne, le 11 mai 2002. Il avait été emmené au poste de police du quartier d’</w:t>
            </w:r>
            <w:proofErr w:type="spellStart"/>
            <w:r w:rsidRPr="005D6641">
              <w:rPr>
                <w:rFonts w:ascii="Arial Narrow" w:hAnsi="Arial Narrow" w:cs="Arial"/>
                <w:sz w:val="20"/>
                <w:szCs w:val="20"/>
              </w:rPr>
              <w:t>Eigelstein</w:t>
            </w:r>
            <w:proofErr w:type="spellEnd"/>
            <w:r w:rsidRPr="005D6641">
              <w:rPr>
                <w:rFonts w:ascii="Arial Narrow" w:hAnsi="Arial Narrow" w:cs="Arial"/>
                <w:sz w:val="20"/>
                <w:szCs w:val="20"/>
              </w:rPr>
              <w:t xml:space="preserve"> après une dispute avec sa mère. Le même jour, il a été ensuite admis à l’hôpital, où il a sombré dans un coma profond dont il n’est jamais ressorti. Il est mort au matin du 24 mai, après avoir été maintenu en vie par une machine durant treize jours.</w:t>
            </w:r>
          </w:p>
          <w:p w:rsidR="00547F7D" w:rsidRPr="005D6641" w:rsidRDefault="005D6641" w:rsidP="005D6641">
            <w:pPr>
              <w:pStyle w:val="Corpsdetexte2"/>
              <w:rPr>
                <w:rFonts w:ascii="Arial Narrow" w:hAnsi="Arial Narrow" w:cs="Arial"/>
                <w:sz w:val="20"/>
                <w:szCs w:val="20"/>
              </w:rPr>
            </w:pPr>
            <w:r w:rsidRPr="005D6641">
              <w:rPr>
                <w:rFonts w:ascii="Arial Narrow" w:hAnsi="Arial Narrow" w:cs="Arial"/>
                <w:noProof/>
                <w:sz w:val="20"/>
                <w:szCs w:val="20"/>
                <w:lang w:val="fr-BE" w:eastAsia="fr-BE"/>
              </w:rPr>
              <w:drawing>
                <wp:anchor distT="0" distB="0" distL="114300" distR="114300" simplePos="0" relativeHeight="251663360" behindDoc="0" locked="0" layoutInCell="1" allowOverlap="1">
                  <wp:simplePos x="0" y="0"/>
                  <wp:positionH relativeFrom="column">
                    <wp:posOffset>-12065</wp:posOffset>
                  </wp:positionH>
                  <wp:positionV relativeFrom="paragraph">
                    <wp:posOffset>-476885</wp:posOffset>
                  </wp:positionV>
                  <wp:extent cx="1065530" cy="1364615"/>
                  <wp:effectExtent l="19050" t="0" r="1270" b="0"/>
                  <wp:wrapSquare wrapText="bothSides"/>
                  <wp:docPr id="4" name="Image 4" descr="steph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han">
                            <a:hlinkClick r:id="rId6"/>
                          </pic:cNvPr>
                          <pic:cNvPicPr>
                            <a:picLocks noChangeAspect="1" noChangeArrowheads="1"/>
                          </pic:cNvPicPr>
                        </pic:nvPicPr>
                        <pic:blipFill>
                          <a:blip r:embed="rId8" cstate="print"/>
                          <a:srcRect/>
                          <a:stretch>
                            <a:fillRect/>
                          </a:stretch>
                        </pic:blipFill>
                        <pic:spPr bwMode="auto">
                          <a:xfrm>
                            <a:off x="0" y="0"/>
                            <a:ext cx="1065530" cy="1364615"/>
                          </a:xfrm>
                          <a:prstGeom prst="rect">
                            <a:avLst/>
                          </a:prstGeom>
                          <a:noFill/>
                          <a:ln w="9525">
                            <a:noFill/>
                            <a:miter lim="800000"/>
                            <a:headEnd/>
                            <a:tailEnd/>
                          </a:ln>
                        </pic:spPr>
                      </pic:pic>
                    </a:graphicData>
                  </a:graphic>
                </wp:anchor>
              </w:drawing>
            </w:r>
            <w:r w:rsidR="00547F7D" w:rsidRPr="005D6641">
              <w:rPr>
                <w:rFonts w:ascii="Arial Narrow" w:hAnsi="Arial Narrow" w:cs="Arial"/>
                <w:sz w:val="20"/>
                <w:szCs w:val="20"/>
              </w:rPr>
              <w:t>Deux agents du poste d'</w:t>
            </w:r>
            <w:proofErr w:type="spellStart"/>
            <w:r w:rsidR="00547F7D" w:rsidRPr="005D6641">
              <w:rPr>
                <w:rFonts w:ascii="Arial Narrow" w:hAnsi="Arial Narrow" w:cs="Arial"/>
                <w:sz w:val="20"/>
                <w:szCs w:val="20"/>
              </w:rPr>
              <w:t>Eigelstein</w:t>
            </w:r>
            <w:proofErr w:type="spellEnd"/>
            <w:r w:rsidR="00547F7D" w:rsidRPr="005D6641">
              <w:rPr>
                <w:rFonts w:ascii="Arial Narrow" w:hAnsi="Arial Narrow" w:cs="Arial"/>
                <w:sz w:val="20"/>
                <w:szCs w:val="20"/>
              </w:rPr>
              <w:t xml:space="preserve"> ont informé leur hiérarchie qu'ils avaient été témoins du passage à tabac de Stephan </w:t>
            </w:r>
            <w:proofErr w:type="spellStart"/>
            <w:r w:rsidR="00547F7D" w:rsidRPr="005D6641">
              <w:rPr>
                <w:rFonts w:ascii="Arial Narrow" w:hAnsi="Arial Narrow" w:cs="Arial"/>
                <w:sz w:val="20"/>
                <w:szCs w:val="20"/>
              </w:rPr>
              <w:t>Neisius</w:t>
            </w:r>
            <w:proofErr w:type="spellEnd"/>
            <w:r w:rsidR="00547F7D" w:rsidRPr="005D6641">
              <w:rPr>
                <w:rFonts w:ascii="Arial Narrow" w:hAnsi="Arial Narrow" w:cs="Arial"/>
                <w:sz w:val="20"/>
                <w:szCs w:val="20"/>
              </w:rPr>
              <w:t xml:space="preserve"> par plusieurs de leurs collègues. Ils ont affirmé avoir vu cinq ou six d’entre eux l'entourer et le frapper à coups de pied, à de nombreuses reprises, à la tête ainsi qu’aux bras, aux jambes et sur le reste du corps tandis qu'il gisait sur le sol, menotté. Soupçonnés de violences physiques sur la personne de Stephan </w:t>
            </w:r>
            <w:proofErr w:type="spellStart"/>
            <w:r w:rsidR="00547F7D" w:rsidRPr="005D6641">
              <w:rPr>
                <w:rFonts w:ascii="Arial Narrow" w:hAnsi="Arial Narrow" w:cs="Arial"/>
                <w:sz w:val="20"/>
                <w:szCs w:val="20"/>
              </w:rPr>
              <w:t>Nesius</w:t>
            </w:r>
            <w:proofErr w:type="spellEnd"/>
            <w:r w:rsidR="00547F7D" w:rsidRPr="005D6641">
              <w:rPr>
                <w:rFonts w:ascii="Arial Narrow" w:hAnsi="Arial Narrow" w:cs="Arial"/>
                <w:sz w:val="20"/>
                <w:szCs w:val="20"/>
              </w:rPr>
              <w:t>, six policiers ont été mis à pied peu de temps après que le scandale eut éclaté.</w:t>
            </w:r>
          </w:p>
          <w:p w:rsidR="00547F7D" w:rsidRPr="005D6641" w:rsidRDefault="00547F7D" w:rsidP="005D6641">
            <w:pPr>
              <w:pStyle w:val="Corpsdetexte2"/>
              <w:rPr>
                <w:rFonts w:ascii="Arial Narrow" w:hAnsi="Arial Narrow" w:cs="Arial"/>
                <w:i/>
                <w:iCs/>
                <w:sz w:val="22"/>
                <w:szCs w:val="22"/>
                <w:u w:val="single"/>
              </w:rPr>
            </w:pPr>
            <w:r w:rsidRPr="005D6641">
              <w:rPr>
                <w:rFonts w:ascii="Arial Narrow" w:hAnsi="Arial Narrow" w:cs="Arial"/>
                <w:sz w:val="20"/>
                <w:szCs w:val="20"/>
              </w:rPr>
              <w:t>Une commission spéciale d'enquête placée sous l'autorité du bureau du procureur de Cologne a été chargée d'établir les circonstances de la mort.</w:t>
            </w:r>
          </w:p>
        </w:tc>
      </w:tr>
    </w:tbl>
    <w:p w:rsidR="00547F7D" w:rsidRPr="005D6641" w:rsidRDefault="00547F7D" w:rsidP="005D6641">
      <w:pPr>
        <w:pStyle w:val="Corpsdetexte2"/>
        <w:rPr>
          <w:rFonts w:ascii="Arial Narrow" w:hAnsi="Arial Narrow" w:cs="Arial"/>
          <w:i/>
          <w:iCs/>
          <w:sz w:val="22"/>
          <w:szCs w:val="22"/>
          <w:u w:val="single"/>
        </w:rPr>
      </w:pPr>
    </w:p>
    <w:tbl>
      <w:tblPr>
        <w:tblpPr w:leftFromText="141" w:rightFromText="141"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47F7D" w:rsidRPr="005D6641" w:rsidTr="005D6641">
        <w:trPr>
          <w:trHeight w:val="2689"/>
        </w:trPr>
        <w:tc>
          <w:tcPr>
            <w:tcW w:w="9854" w:type="dxa"/>
          </w:tcPr>
          <w:p w:rsidR="00547F7D" w:rsidRPr="005D6641" w:rsidRDefault="00547F7D" w:rsidP="005D6641">
            <w:pPr>
              <w:pStyle w:val="Titre1"/>
              <w:spacing w:before="0" w:beforeAutospacing="0" w:after="0" w:afterAutospacing="0"/>
              <w:jc w:val="both"/>
              <w:rPr>
                <w:rFonts w:ascii="Arial Narrow" w:hAnsi="Arial Narrow" w:cs="Arial"/>
                <w:sz w:val="22"/>
                <w:szCs w:val="22"/>
              </w:rPr>
            </w:pPr>
            <w:r w:rsidRPr="005D6641">
              <w:rPr>
                <w:rFonts w:ascii="Arial Narrow" w:hAnsi="Arial Narrow" w:cs="Arial"/>
                <w:sz w:val="36"/>
                <w:szCs w:val="36"/>
              </w:rPr>
              <w:sym w:font="Wingdings 2" w:char="F077"/>
            </w:r>
            <w:r w:rsidRPr="005D6641">
              <w:rPr>
                <w:rFonts w:ascii="Arial Narrow" w:hAnsi="Arial Narrow" w:cs="Arial"/>
                <w:sz w:val="22"/>
                <w:szCs w:val="22"/>
              </w:rPr>
              <w:t xml:space="preserve">   </w:t>
            </w:r>
            <w:r w:rsidRPr="0088368A">
              <w:rPr>
                <w:rFonts w:ascii="Arial Narrow" w:hAnsi="Arial Narrow" w:cs="Arial"/>
                <w:sz w:val="28"/>
                <w:szCs w:val="28"/>
              </w:rPr>
              <w:t>Un professeur mis en prison pour avoir critiqué le gouvernement</w:t>
            </w:r>
          </w:p>
          <w:p w:rsidR="00547F7D" w:rsidRPr="005D6641" w:rsidRDefault="005D6641" w:rsidP="005D6641">
            <w:pPr>
              <w:spacing w:after="0" w:line="240" w:lineRule="auto"/>
              <w:jc w:val="both"/>
              <w:rPr>
                <w:rFonts w:ascii="Arial Narrow" w:hAnsi="Arial Narrow" w:cs="Arial"/>
                <w:sz w:val="20"/>
                <w:szCs w:val="20"/>
              </w:rPr>
            </w:pPr>
            <w:r>
              <w:rPr>
                <w:rFonts w:ascii="Arial Narrow" w:hAnsi="Arial Narrow" w:cs="Arial"/>
                <w:noProof/>
                <w:sz w:val="20"/>
                <w:szCs w:val="20"/>
                <w:lang w:eastAsia="fr-BE"/>
              </w:rPr>
              <w:drawing>
                <wp:anchor distT="0" distB="0" distL="114300" distR="114300" simplePos="0" relativeHeight="251664384" behindDoc="0" locked="0" layoutInCell="1" allowOverlap="1">
                  <wp:simplePos x="0" y="0"/>
                  <wp:positionH relativeFrom="column">
                    <wp:posOffset>113030</wp:posOffset>
                  </wp:positionH>
                  <wp:positionV relativeFrom="paragraph">
                    <wp:posOffset>20320</wp:posOffset>
                  </wp:positionV>
                  <wp:extent cx="942975" cy="1371600"/>
                  <wp:effectExtent l="19050" t="0" r="9525" b="0"/>
                  <wp:wrapSquare wrapText="bothSides"/>
                  <wp:docPr id="5" name="Image 5" descr="art106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1062-2">
                            <a:hlinkClick r:id="rId6"/>
                          </pic:cNvPr>
                          <pic:cNvPicPr>
                            <a:picLocks noChangeAspect="1" noChangeArrowheads="1"/>
                          </pic:cNvPicPr>
                        </pic:nvPicPr>
                        <pic:blipFill>
                          <a:blip r:embed="rId9" cstate="print"/>
                          <a:srcRect/>
                          <a:stretch>
                            <a:fillRect/>
                          </a:stretch>
                        </pic:blipFill>
                        <pic:spPr bwMode="auto">
                          <a:xfrm>
                            <a:off x="0" y="0"/>
                            <a:ext cx="942975" cy="1371600"/>
                          </a:xfrm>
                          <a:prstGeom prst="rect">
                            <a:avLst/>
                          </a:prstGeom>
                          <a:noFill/>
                          <a:ln w="9525">
                            <a:noFill/>
                            <a:miter lim="800000"/>
                            <a:headEnd/>
                            <a:tailEnd/>
                          </a:ln>
                        </pic:spPr>
                      </pic:pic>
                    </a:graphicData>
                  </a:graphic>
                </wp:anchor>
              </w:drawing>
            </w:r>
            <w:proofErr w:type="spellStart"/>
            <w:r w:rsidR="00547F7D" w:rsidRPr="005D6641">
              <w:rPr>
                <w:rFonts w:ascii="Arial Narrow" w:hAnsi="Arial Narrow" w:cs="Arial"/>
                <w:sz w:val="20"/>
                <w:szCs w:val="20"/>
              </w:rPr>
              <w:t>Taye</w:t>
            </w:r>
            <w:proofErr w:type="spellEnd"/>
            <w:r w:rsidR="00547F7D" w:rsidRPr="005D6641">
              <w:rPr>
                <w:rFonts w:ascii="Arial Narrow" w:hAnsi="Arial Narrow" w:cs="Arial"/>
                <w:sz w:val="20"/>
                <w:szCs w:val="20"/>
              </w:rPr>
              <w:t xml:space="preserve"> </w:t>
            </w:r>
            <w:proofErr w:type="spellStart"/>
            <w:r w:rsidR="00547F7D" w:rsidRPr="005D6641">
              <w:rPr>
                <w:rFonts w:ascii="Arial Narrow" w:hAnsi="Arial Narrow" w:cs="Arial"/>
                <w:sz w:val="20"/>
                <w:szCs w:val="20"/>
              </w:rPr>
              <w:t>Wolde</w:t>
            </w:r>
            <w:proofErr w:type="spellEnd"/>
            <w:r w:rsidR="00547F7D" w:rsidRPr="005D6641">
              <w:rPr>
                <w:rFonts w:ascii="Arial Narrow" w:hAnsi="Arial Narrow" w:cs="Arial"/>
                <w:sz w:val="20"/>
                <w:szCs w:val="20"/>
              </w:rPr>
              <w:t>-</w:t>
            </w:r>
            <w:proofErr w:type="spellStart"/>
            <w:r w:rsidR="00547F7D" w:rsidRPr="005D6641">
              <w:rPr>
                <w:rFonts w:ascii="Arial Narrow" w:hAnsi="Arial Narrow" w:cs="Arial"/>
                <w:sz w:val="20"/>
                <w:szCs w:val="20"/>
              </w:rPr>
              <w:t>Semayat</w:t>
            </w:r>
            <w:proofErr w:type="spellEnd"/>
            <w:r w:rsidR="00547F7D" w:rsidRPr="005D6641">
              <w:rPr>
                <w:rFonts w:ascii="Arial Narrow" w:hAnsi="Arial Narrow" w:cs="Arial"/>
                <w:sz w:val="20"/>
                <w:szCs w:val="20"/>
              </w:rPr>
              <w:t xml:space="preserve"> est le président du plus important syndicat d’enseignants d’Ethiopie. Il a été arrêté le 29 mai 1999 et condamné le 10 juin 1999 à 15 ans de prison, après avoir critiqué la politique d’éducation du gouvernement.</w:t>
            </w:r>
          </w:p>
          <w:p w:rsidR="00547F7D" w:rsidRPr="005D6641" w:rsidRDefault="00547F7D" w:rsidP="005D6641">
            <w:pPr>
              <w:spacing w:after="0" w:line="240" w:lineRule="auto"/>
              <w:jc w:val="both"/>
              <w:rPr>
                <w:rFonts w:ascii="Arial Narrow" w:hAnsi="Arial Narrow" w:cs="Arial"/>
              </w:rPr>
            </w:pPr>
            <w:proofErr w:type="spellStart"/>
            <w:r w:rsidRPr="005D6641">
              <w:rPr>
                <w:rFonts w:ascii="Arial Narrow" w:hAnsi="Arial Narrow" w:cs="Arial"/>
                <w:sz w:val="20"/>
                <w:szCs w:val="20"/>
              </w:rPr>
              <w:t>Taye</w:t>
            </w:r>
            <w:proofErr w:type="spellEnd"/>
            <w:r w:rsidRPr="005D6641">
              <w:rPr>
                <w:rFonts w:ascii="Arial Narrow" w:hAnsi="Arial Narrow" w:cs="Arial"/>
                <w:sz w:val="20"/>
                <w:szCs w:val="20"/>
              </w:rPr>
              <w:t xml:space="preserve"> a été accusé et condamné pour « conspiration armée » sur les dires de témoins qui se sont par la suite rétractés, affirmant que leurs déclarations avaient été extorquées sous la torture. Pendant près de deux ans, </w:t>
            </w:r>
            <w:proofErr w:type="spellStart"/>
            <w:r w:rsidRPr="005D6641">
              <w:rPr>
                <w:rFonts w:ascii="Arial Narrow" w:hAnsi="Arial Narrow" w:cs="Arial"/>
                <w:sz w:val="20"/>
                <w:szCs w:val="20"/>
              </w:rPr>
              <w:t>Taye</w:t>
            </w:r>
            <w:proofErr w:type="spellEnd"/>
            <w:r w:rsidRPr="005D6641">
              <w:rPr>
                <w:rFonts w:ascii="Arial Narrow" w:hAnsi="Arial Narrow" w:cs="Arial"/>
                <w:sz w:val="20"/>
                <w:szCs w:val="20"/>
              </w:rPr>
              <w:t xml:space="preserve"> a été forcé de garder les menottes. En 1998, il a reçu le Prix des droits de l’homme de l’Internationale de l’</w:t>
            </w:r>
            <w:proofErr w:type="spellStart"/>
            <w:r w:rsidRPr="005D6641">
              <w:rPr>
                <w:rFonts w:ascii="Arial Narrow" w:hAnsi="Arial Narrow" w:cs="Arial"/>
                <w:sz w:val="20"/>
                <w:szCs w:val="20"/>
              </w:rPr>
              <w:t>Education.Bonne</w:t>
            </w:r>
            <w:proofErr w:type="spellEnd"/>
            <w:r w:rsidRPr="005D6641">
              <w:rPr>
                <w:rFonts w:ascii="Arial Narrow" w:hAnsi="Arial Narrow" w:cs="Arial"/>
                <w:sz w:val="20"/>
                <w:szCs w:val="20"/>
              </w:rPr>
              <w:t xml:space="preserve"> nouvelle : </w:t>
            </w:r>
            <w:proofErr w:type="spellStart"/>
            <w:r w:rsidRPr="005D6641">
              <w:rPr>
                <w:rFonts w:ascii="Arial Narrow" w:hAnsi="Arial Narrow" w:cs="Arial"/>
                <w:sz w:val="20"/>
                <w:szCs w:val="20"/>
              </w:rPr>
              <w:t>Taye</w:t>
            </w:r>
            <w:proofErr w:type="spellEnd"/>
            <w:r w:rsidRPr="005D6641">
              <w:rPr>
                <w:rFonts w:ascii="Arial Narrow" w:hAnsi="Arial Narrow" w:cs="Arial"/>
                <w:sz w:val="20"/>
                <w:szCs w:val="20"/>
              </w:rPr>
              <w:t xml:space="preserve"> </w:t>
            </w:r>
            <w:proofErr w:type="spellStart"/>
            <w:r w:rsidRPr="005D6641">
              <w:rPr>
                <w:rFonts w:ascii="Arial Narrow" w:hAnsi="Arial Narrow" w:cs="Arial"/>
                <w:sz w:val="20"/>
                <w:szCs w:val="20"/>
              </w:rPr>
              <w:t>Wolde</w:t>
            </w:r>
            <w:proofErr w:type="spellEnd"/>
            <w:r w:rsidRPr="005D6641">
              <w:rPr>
                <w:rFonts w:ascii="Arial Narrow" w:hAnsi="Arial Narrow" w:cs="Arial"/>
                <w:sz w:val="20"/>
                <w:szCs w:val="20"/>
              </w:rPr>
              <w:t>-</w:t>
            </w:r>
            <w:proofErr w:type="spellStart"/>
            <w:r w:rsidRPr="005D6641">
              <w:rPr>
                <w:rFonts w:ascii="Arial Narrow" w:hAnsi="Arial Narrow" w:cs="Arial"/>
                <w:sz w:val="20"/>
                <w:szCs w:val="20"/>
              </w:rPr>
              <w:t>Semayat</w:t>
            </w:r>
            <w:proofErr w:type="spellEnd"/>
            <w:r w:rsidRPr="005D6641">
              <w:rPr>
                <w:rFonts w:ascii="Arial Narrow" w:hAnsi="Arial Narrow" w:cs="Arial"/>
                <w:sz w:val="20"/>
                <w:szCs w:val="20"/>
              </w:rPr>
              <w:t xml:space="preserve"> a été libéré de prison le 14 mai 2002. Il avait déjà passé six ans en prison. Il a remercié Amnesty International et les syndicats internationaux d’enseignants pour leurs efforts en faveur de sa libération.</w:t>
            </w:r>
          </w:p>
        </w:tc>
      </w:tr>
    </w:tbl>
    <w:p w:rsidR="00547F7D" w:rsidRPr="005D6641" w:rsidRDefault="00547F7D" w:rsidP="005D6641">
      <w:pPr>
        <w:pStyle w:val="Corpsdetexte2"/>
        <w:rPr>
          <w:rFonts w:ascii="Arial Narrow" w:hAnsi="Arial Narrow" w:cs="Arial"/>
          <w:i/>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47F7D" w:rsidRPr="005D6641" w:rsidTr="005D6641">
        <w:trPr>
          <w:trHeight w:val="3466"/>
        </w:trPr>
        <w:tc>
          <w:tcPr>
            <w:tcW w:w="9854" w:type="dxa"/>
          </w:tcPr>
          <w:p w:rsidR="00547F7D" w:rsidRPr="005D6641" w:rsidRDefault="00547F7D" w:rsidP="005D6641">
            <w:pPr>
              <w:pStyle w:val="Titre2"/>
              <w:spacing w:before="0" w:line="240" w:lineRule="auto"/>
              <w:jc w:val="both"/>
              <w:rPr>
                <w:rFonts w:ascii="Arial Narrow" w:hAnsi="Arial Narrow" w:cs="Arial"/>
                <w:bCs w:val="0"/>
                <w:color w:val="auto"/>
                <w:sz w:val="22"/>
                <w:szCs w:val="22"/>
              </w:rPr>
            </w:pPr>
            <w:r w:rsidRPr="005D6641">
              <w:rPr>
                <w:rFonts w:ascii="Arial Narrow" w:hAnsi="Arial Narrow" w:cs="Arial"/>
                <w:bCs w:val="0"/>
                <w:color w:val="auto"/>
                <w:sz w:val="36"/>
                <w:szCs w:val="36"/>
              </w:rPr>
              <w:sym w:font="Wingdings 2" w:char="F078"/>
            </w:r>
            <w:r w:rsidRPr="005D6641">
              <w:rPr>
                <w:rFonts w:ascii="Arial Narrow" w:hAnsi="Arial Narrow" w:cs="Arial"/>
                <w:bCs w:val="0"/>
                <w:color w:val="auto"/>
                <w:sz w:val="22"/>
                <w:szCs w:val="22"/>
              </w:rPr>
              <w:t xml:space="preserve">   </w:t>
            </w:r>
            <w:r w:rsidRPr="0088368A">
              <w:rPr>
                <w:rFonts w:ascii="Arial Narrow" w:hAnsi="Arial Narrow" w:cs="Arial"/>
                <w:bCs w:val="0"/>
                <w:color w:val="auto"/>
                <w:sz w:val="28"/>
                <w:szCs w:val="28"/>
              </w:rPr>
              <w:t>Egypte : un garçon de 14 ans victime de torture</w:t>
            </w:r>
          </w:p>
          <w:p w:rsidR="00547F7D" w:rsidRPr="005D6641" w:rsidRDefault="00547F7D" w:rsidP="005D6641">
            <w:pPr>
              <w:pStyle w:val="Corpsdetexte3"/>
              <w:jc w:val="both"/>
              <w:rPr>
                <w:rFonts w:ascii="Arial Narrow" w:hAnsi="Arial Narrow" w:cs="Arial"/>
                <w:sz w:val="20"/>
                <w:szCs w:val="20"/>
              </w:rPr>
            </w:pPr>
            <w:r w:rsidRPr="005D6641">
              <w:rPr>
                <w:rFonts w:ascii="Arial Narrow" w:hAnsi="Arial Narrow" w:cs="Arial"/>
                <w:sz w:val="20"/>
                <w:szCs w:val="20"/>
              </w:rPr>
              <w:t>« Je n’avais jamais été battu auparavant et je n’avais rien connu de semblable. C’était la première fois que je subissais ce genre de chose. Je souffrais énormément et je les suppliais de ne plus me torturer mais ils étaient décidés à m’arracher des aveux. »</w:t>
            </w:r>
          </w:p>
          <w:p w:rsidR="00547F7D" w:rsidRPr="005D6641" w:rsidRDefault="00547F7D" w:rsidP="005D6641">
            <w:pPr>
              <w:pStyle w:val="Corpsdetexte2"/>
              <w:rPr>
                <w:rFonts w:ascii="Arial Narrow" w:hAnsi="Arial Narrow" w:cs="Arial"/>
                <w:sz w:val="20"/>
                <w:szCs w:val="20"/>
              </w:rPr>
            </w:pPr>
            <w:r w:rsidRPr="005D6641">
              <w:rPr>
                <w:rFonts w:ascii="Arial Narrow" w:hAnsi="Arial Narrow" w:cs="Arial"/>
                <w:sz w:val="20"/>
                <w:szCs w:val="20"/>
              </w:rPr>
              <w:t>Le 26 mars 2000, Ahmad Mahmud Mohammad Hamed, 14 ans, et son frère Mustafa, âgé de 26 ans, ont été arrêtés chez eux, à 21 heures environ par des policiers. Après avoir subi un bref interrogatoire, ils auraient été conduits dans une chambre froide désignée sous le nom de « al-</w:t>
            </w:r>
            <w:proofErr w:type="spellStart"/>
            <w:r w:rsidRPr="005D6641">
              <w:rPr>
                <w:rFonts w:ascii="Arial Narrow" w:hAnsi="Arial Narrow" w:cs="Arial"/>
                <w:sz w:val="20"/>
                <w:szCs w:val="20"/>
              </w:rPr>
              <w:t>Tallaga</w:t>
            </w:r>
            <w:proofErr w:type="spellEnd"/>
            <w:r w:rsidRPr="005D6641">
              <w:rPr>
                <w:rFonts w:ascii="Arial Narrow" w:hAnsi="Arial Narrow" w:cs="Arial"/>
                <w:sz w:val="20"/>
                <w:szCs w:val="20"/>
              </w:rPr>
              <w:t> » (le réfrigérateur), où ils auraient été laissés pendant environ une demi-heure. De là, Ahmad aurait été emmené pour être interrogé.</w:t>
            </w:r>
          </w:p>
          <w:p w:rsidR="00547F7D" w:rsidRPr="005D6641" w:rsidRDefault="0088368A" w:rsidP="005D6641">
            <w:pPr>
              <w:spacing w:after="0" w:line="240" w:lineRule="auto"/>
              <w:jc w:val="both"/>
              <w:rPr>
                <w:rFonts w:ascii="Arial Narrow" w:hAnsi="Arial Narrow" w:cs="Arial"/>
                <w:sz w:val="20"/>
                <w:szCs w:val="20"/>
              </w:rPr>
            </w:pPr>
            <w:r>
              <w:rPr>
                <w:rFonts w:ascii="Arial Narrow" w:hAnsi="Arial Narrow" w:cs="Arial"/>
                <w:noProof/>
                <w:sz w:val="20"/>
                <w:szCs w:val="20"/>
                <w:lang w:eastAsia="fr-BE"/>
              </w:rPr>
              <w:drawing>
                <wp:anchor distT="0" distB="0" distL="114300" distR="114300" simplePos="0" relativeHeight="251662336" behindDoc="0" locked="0" layoutInCell="1" allowOverlap="1">
                  <wp:simplePos x="0" y="0"/>
                  <wp:positionH relativeFrom="column">
                    <wp:posOffset>-45720</wp:posOffset>
                  </wp:positionH>
                  <wp:positionV relativeFrom="paragraph">
                    <wp:posOffset>-810260</wp:posOffset>
                  </wp:positionV>
                  <wp:extent cx="1127760" cy="1362710"/>
                  <wp:effectExtent l="19050" t="0" r="0" b="0"/>
                  <wp:wrapSquare wrapText="bothSides"/>
                  <wp:docPr id="3" name="Image 3" descr="ACT760072001_egyp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760072001_egypt">
                            <a:hlinkClick r:id="rId6"/>
                          </pic:cNvPr>
                          <pic:cNvPicPr>
                            <a:picLocks noChangeAspect="1" noChangeArrowheads="1"/>
                          </pic:cNvPicPr>
                        </pic:nvPicPr>
                        <pic:blipFill>
                          <a:blip r:embed="rId10" cstate="print"/>
                          <a:srcRect/>
                          <a:stretch>
                            <a:fillRect/>
                          </a:stretch>
                        </pic:blipFill>
                        <pic:spPr bwMode="auto">
                          <a:xfrm>
                            <a:off x="0" y="0"/>
                            <a:ext cx="1127760" cy="1362710"/>
                          </a:xfrm>
                          <a:prstGeom prst="rect">
                            <a:avLst/>
                          </a:prstGeom>
                          <a:noFill/>
                          <a:ln w="9525">
                            <a:noFill/>
                            <a:miter lim="800000"/>
                            <a:headEnd/>
                            <a:tailEnd/>
                          </a:ln>
                        </pic:spPr>
                      </pic:pic>
                    </a:graphicData>
                  </a:graphic>
                </wp:anchor>
              </w:drawing>
            </w:r>
            <w:r w:rsidR="00547F7D" w:rsidRPr="005D6641">
              <w:rPr>
                <w:rFonts w:ascii="Arial Narrow" w:hAnsi="Arial Narrow" w:cs="Arial"/>
                <w:sz w:val="20"/>
                <w:szCs w:val="20"/>
              </w:rPr>
              <w:t>Ahmad a déclaré à un délégué d’Amnesty qu’on lui a bandé les yeux, attaché les jambes et les bras et qu’on l’a suspendu par les genoux à une barre horizontale. Dans cette position, il a reçu des coups de fouet et des décharges électriques pendant 30 minutes environ jusqu’à ce qu’il perde conscience.</w:t>
            </w:r>
          </w:p>
          <w:p w:rsidR="00547F7D" w:rsidRPr="005D6641" w:rsidRDefault="00547F7D" w:rsidP="005D6641">
            <w:pPr>
              <w:spacing w:after="0" w:line="240" w:lineRule="auto"/>
              <w:jc w:val="both"/>
              <w:rPr>
                <w:rFonts w:ascii="Arial Narrow" w:hAnsi="Arial Narrow" w:cs="Arial"/>
                <w:sz w:val="20"/>
                <w:szCs w:val="20"/>
              </w:rPr>
            </w:pPr>
            <w:r w:rsidRPr="005D6641">
              <w:rPr>
                <w:rFonts w:ascii="Arial Narrow" w:hAnsi="Arial Narrow" w:cs="Arial"/>
                <w:sz w:val="20"/>
                <w:szCs w:val="20"/>
              </w:rPr>
              <w:t>On a forcé Ahmad à signer des aveux concernant plusieurs cas de vol.</w:t>
            </w:r>
          </w:p>
          <w:p w:rsidR="00547F7D" w:rsidRPr="005D6641" w:rsidRDefault="00547F7D" w:rsidP="005D6641">
            <w:pPr>
              <w:spacing w:after="0" w:line="240" w:lineRule="auto"/>
              <w:jc w:val="both"/>
              <w:rPr>
                <w:rFonts w:ascii="Arial Narrow" w:hAnsi="Arial Narrow" w:cs="Arial"/>
              </w:rPr>
            </w:pPr>
            <w:r w:rsidRPr="005D6641">
              <w:rPr>
                <w:rFonts w:ascii="Arial Narrow" w:hAnsi="Arial Narrow" w:cs="Arial"/>
                <w:sz w:val="20"/>
                <w:szCs w:val="20"/>
              </w:rPr>
              <w:t>Il a été condamné à six mois de prison et libéré le 28 septembre 2000</w:t>
            </w:r>
            <w:r w:rsidRPr="005D6641">
              <w:rPr>
                <w:rFonts w:ascii="Arial Narrow" w:hAnsi="Arial Narrow" w:cs="Arial"/>
              </w:rPr>
              <w:t>.</w:t>
            </w:r>
          </w:p>
        </w:tc>
      </w:tr>
    </w:tbl>
    <w:p w:rsidR="00547F7D" w:rsidRDefault="00547F7D" w:rsidP="00547F7D">
      <w:pPr>
        <w:rPr>
          <w:rFonts w:ascii="Arial" w:hAnsi="Arial" w:cs="Arial"/>
          <w:spacing w:val="14"/>
        </w:rPr>
      </w:pPr>
    </w:p>
    <w:p w:rsidR="009F33BD" w:rsidRDefault="009F33BD" w:rsidP="009F33BD">
      <w:pPr>
        <w:pStyle w:val="spip"/>
        <w:pBdr>
          <w:top w:val="single" w:sz="4" w:space="1" w:color="auto"/>
          <w:left w:val="single" w:sz="4" w:space="4" w:color="auto"/>
          <w:bottom w:val="single" w:sz="4" w:space="1" w:color="auto"/>
          <w:right w:val="single" w:sz="4" w:space="4" w:color="auto"/>
        </w:pBdr>
        <w:tabs>
          <w:tab w:val="left" w:leader="dot" w:pos="8789"/>
        </w:tabs>
        <w:spacing w:before="0" w:beforeAutospacing="0" w:after="0" w:afterAutospacing="0"/>
        <w:ind w:left="360"/>
        <w:jc w:val="center"/>
        <w:rPr>
          <w:rFonts w:asciiTheme="minorHAnsi" w:hAnsiTheme="minorHAnsi" w:cstheme="minorHAnsi"/>
          <w:b/>
          <w:iCs/>
          <w:sz w:val="22"/>
          <w:szCs w:val="22"/>
        </w:rPr>
      </w:pPr>
      <w:r>
        <w:rPr>
          <w:rFonts w:asciiTheme="minorHAnsi" w:hAnsiTheme="minorHAnsi" w:cstheme="minorHAnsi"/>
          <w:b/>
          <w:iCs/>
          <w:sz w:val="22"/>
          <w:szCs w:val="22"/>
        </w:rPr>
        <w:lastRenderedPageBreak/>
        <w:t>COMPREHENSION A LA LECTURE</w:t>
      </w:r>
    </w:p>
    <w:p w:rsidR="009F33BD" w:rsidRDefault="009F33BD" w:rsidP="009F33BD">
      <w:pPr>
        <w:pStyle w:val="spip"/>
        <w:tabs>
          <w:tab w:val="left" w:leader="dot" w:pos="8789"/>
        </w:tabs>
        <w:spacing w:before="0" w:beforeAutospacing="0" w:after="0" w:afterAutospacing="0"/>
        <w:ind w:left="360"/>
        <w:jc w:val="both"/>
        <w:rPr>
          <w:rFonts w:asciiTheme="minorHAnsi" w:hAnsiTheme="minorHAnsi" w:cstheme="minorHAnsi"/>
          <w:b/>
          <w:iCs/>
          <w:sz w:val="22"/>
          <w:szCs w:val="22"/>
        </w:rPr>
      </w:pPr>
    </w:p>
    <w:p w:rsidR="002B2767" w:rsidRPr="000B24A7" w:rsidRDefault="002B2767" w:rsidP="000B24A7">
      <w:pPr>
        <w:pStyle w:val="spip"/>
        <w:numPr>
          <w:ilvl w:val="0"/>
          <w:numId w:val="4"/>
        </w:numPr>
        <w:tabs>
          <w:tab w:val="left" w:leader="dot" w:pos="8789"/>
        </w:tabs>
        <w:spacing w:before="0" w:beforeAutospacing="0" w:after="0" w:afterAutospacing="0"/>
        <w:jc w:val="both"/>
        <w:rPr>
          <w:rFonts w:asciiTheme="minorHAnsi" w:hAnsiTheme="minorHAnsi" w:cstheme="minorHAnsi"/>
          <w:b/>
          <w:iCs/>
          <w:sz w:val="22"/>
          <w:szCs w:val="22"/>
        </w:rPr>
      </w:pPr>
      <w:r w:rsidRPr="000B24A7">
        <w:rPr>
          <w:rFonts w:asciiTheme="minorHAnsi" w:hAnsiTheme="minorHAnsi" w:cstheme="minorHAnsi"/>
          <w:b/>
          <w:iCs/>
          <w:sz w:val="22"/>
          <w:szCs w:val="22"/>
        </w:rPr>
        <w:t>Lis les trois articles publiés par Amnesty International</w:t>
      </w:r>
      <w:r w:rsidR="000B24A7">
        <w:rPr>
          <w:rFonts w:asciiTheme="minorHAnsi" w:hAnsiTheme="minorHAnsi" w:cstheme="minorHAnsi"/>
          <w:b/>
          <w:iCs/>
          <w:sz w:val="22"/>
          <w:szCs w:val="22"/>
        </w:rPr>
        <w:t xml:space="preserve"> </w:t>
      </w:r>
      <w:r w:rsidRPr="000B24A7">
        <w:rPr>
          <w:rFonts w:asciiTheme="minorHAnsi" w:hAnsiTheme="minorHAnsi" w:cstheme="minorHAnsi"/>
          <w:b/>
          <w:iCs/>
          <w:sz w:val="22"/>
          <w:szCs w:val="22"/>
        </w:rPr>
        <w:t>en surlignant les infos qui te paraissent essentielles.</w:t>
      </w:r>
    </w:p>
    <w:p w:rsidR="002B2767" w:rsidRPr="000B24A7" w:rsidRDefault="002B2767" w:rsidP="002B2767">
      <w:pPr>
        <w:pStyle w:val="spip"/>
        <w:tabs>
          <w:tab w:val="left" w:leader="dot" w:pos="8789"/>
        </w:tabs>
        <w:spacing w:before="0" w:beforeAutospacing="0" w:after="0" w:afterAutospacing="0"/>
        <w:jc w:val="both"/>
        <w:rPr>
          <w:rFonts w:asciiTheme="minorHAnsi" w:hAnsiTheme="minorHAnsi" w:cstheme="minorHAnsi"/>
          <w:b/>
          <w:iCs/>
          <w:sz w:val="22"/>
          <w:szCs w:val="22"/>
        </w:rPr>
      </w:pPr>
    </w:p>
    <w:p w:rsidR="002B2767" w:rsidRPr="000B24A7" w:rsidRDefault="002B2767" w:rsidP="000B24A7">
      <w:pPr>
        <w:pStyle w:val="spip"/>
        <w:tabs>
          <w:tab w:val="left" w:leader="dot" w:pos="8789"/>
        </w:tabs>
        <w:spacing w:before="0" w:beforeAutospacing="0" w:after="0" w:afterAutospacing="0"/>
        <w:ind w:left="360"/>
        <w:jc w:val="both"/>
        <w:rPr>
          <w:rFonts w:asciiTheme="minorHAnsi" w:hAnsiTheme="minorHAnsi" w:cstheme="minorHAnsi"/>
          <w:b/>
          <w:iCs/>
          <w:sz w:val="22"/>
          <w:szCs w:val="22"/>
        </w:rPr>
      </w:pPr>
      <w:r w:rsidRPr="000B24A7">
        <w:rPr>
          <w:rFonts w:asciiTheme="minorHAnsi" w:hAnsiTheme="minorHAnsi" w:cstheme="minorHAnsi"/>
          <w:b/>
          <w:iCs/>
          <w:sz w:val="22"/>
          <w:szCs w:val="22"/>
        </w:rPr>
        <w:t>Tu répondras aux questions suivantes :</w:t>
      </w:r>
    </w:p>
    <w:p w:rsidR="002B2767" w:rsidRDefault="002B2767" w:rsidP="002B2767">
      <w:pPr>
        <w:pStyle w:val="spip"/>
        <w:tabs>
          <w:tab w:val="left" w:leader="dot" w:pos="8789"/>
        </w:tabs>
        <w:spacing w:before="0" w:beforeAutospacing="0" w:after="0" w:afterAutospacing="0"/>
        <w:rPr>
          <w:rFonts w:ascii="Verdana" w:hAnsi="Verdana" w:cstheme="minorHAnsi"/>
          <w:b/>
          <w:iCs/>
          <w:sz w:val="20"/>
          <w:szCs w:val="20"/>
        </w:rPr>
      </w:pPr>
    </w:p>
    <w:p w:rsidR="002B2767" w:rsidRDefault="002B2767" w:rsidP="002B2767">
      <w:pPr>
        <w:pStyle w:val="spip"/>
        <w:tabs>
          <w:tab w:val="left" w:leader="dot" w:pos="8789"/>
        </w:tabs>
        <w:spacing w:before="0" w:beforeAutospacing="0" w:after="0" w:afterAutospacing="0"/>
        <w:jc w:val="both"/>
        <w:rPr>
          <w:rFonts w:ascii="Verdana" w:hAnsi="Verdana" w:cstheme="minorHAnsi"/>
          <w:b/>
          <w:iCs/>
          <w:sz w:val="20"/>
          <w:szCs w:val="20"/>
        </w:rPr>
      </w:pPr>
    </w:p>
    <w:p w:rsidR="002B2767" w:rsidRDefault="002B2767" w:rsidP="002B2767">
      <w:pPr>
        <w:pStyle w:val="spip"/>
        <w:numPr>
          <w:ilvl w:val="0"/>
          <w:numId w:val="1"/>
        </w:numPr>
        <w:tabs>
          <w:tab w:val="left" w:leader="dot" w:pos="8789"/>
        </w:tabs>
        <w:spacing w:before="0" w:beforeAutospacing="0" w:after="0" w:afterAutospacing="0"/>
        <w:jc w:val="both"/>
        <w:rPr>
          <w:rFonts w:asciiTheme="minorHAnsi" w:hAnsiTheme="minorHAnsi" w:cstheme="minorHAnsi"/>
          <w:iCs/>
          <w:sz w:val="20"/>
          <w:szCs w:val="20"/>
        </w:rPr>
      </w:pPr>
      <w:r w:rsidRPr="00950EAD">
        <w:rPr>
          <w:rFonts w:asciiTheme="minorHAnsi" w:hAnsiTheme="minorHAnsi" w:cstheme="minorHAnsi"/>
          <w:iCs/>
          <w:sz w:val="20"/>
          <w:szCs w:val="20"/>
        </w:rPr>
        <w:t xml:space="preserve">D’après ce que tu </w:t>
      </w:r>
      <w:r w:rsidR="00F576CC">
        <w:rPr>
          <w:rFonts w:asciiTheme="minorHAnsi" w:hAnsiTheme="minorHAnsi" w:cstheme="minorHAnsi"/>
          <w:iCs/>
          <w:sz w:val="20"/>
          <w:szCs w:val="20"/>
        </w:rPr>
        <w:t xml:space="preserve">sais </w:t>
      </w:r>
      <w:r w:rsidRPr="00950EAD">
        <w:rPr>
          <w:rFonts w:asciiTheme="minorHAnsi" w:hAnsiTheme="minorHAnsi" w:cstheme="minorHAnsi"/>
          <w:iCs/>
          <w:sz w:val="20"/>
          <w:szCs w:val="20"/>
        </w:rPr>
        <w:t>de l’association Amnesty International, pourquoi  s’est- elle intéressé</w:t>
      </w:r>
      <w:r>
        <w:rPr>
          <w:rFonts w:asciiTheme="minorHAnsi" w:hAnsiTheme="minorHAnsi" w:cstheme="minorHAnsi"/>
          <w:iCs/>
          <w:sz w:val="20"/>
          <w:szCs w:val="20"/>
        </w:rPr>
        <w:t>e</w:t>
      </w:r>
      <w:r w:rsidRPr="00950EAD">
        <w:rPr>
          <w:rFonts w:asciiTheme="minorHAnsi" w:hAnsiTheme="minorHAnsi" w:cstheme="minorHAnsi"/>
          <w:iCs/>
          <w:sz w:val="20"/>
          <w:szCs w:val="20"/>
        </w:rPr>
        <w:t xml:space="preserve"> à ces trois personnes ?</w:t>
      </w:r>
      <w:r>
        <w:rPr>
          <w:rFonts w:asciiTheme="minorHAnsi" w:hAnsiTheme="minorHAnsi" w:cstheme="minorHAnsi"/>
          <w:iCs/>
          <w:sz w:val="20"/>
          <w:szCs w:val="20"/>
        </w:rPr>
        <w:t xml:space="preserve">     /1</w:t>
      </w:r>
    </w:p>
    <w:p w:rsidR="002B2767" w:rsidRPr="008D3080" w:rsidRDefault="002B2767" w:rsidP="002B2767">
      <w:pPr>
        <w:spacing w:after="0" w:line="240" w:lineRule="auto"/>
        <w:rPr>
          <w:rFonts w:cstheme="minorHAnsi"/>
          <w:sz w:val="20"/>
          <w:szCs w:val="20"/>
        </w:rPr>
      </w:pPr>
      <w:r w:rsidRPr="008D3080">
        <w:rPr>
          <w:rFonts w:cstheme="minorHAnsi"/>
          <w:sz w:val="20"/>
          <w:szCs w:val="20"/>
        </w:rPr>
        <w:t>………………………………………………………………………………………………………………………………………………………………………………………</w:t>
      </w:r>
    </w:p>
    <w:p w:rsidR="002B2767" w:rsidRPr="008D3080" w:rsidRDefault="002B2767" w:rsidP="002B2767">
      <w:pPr>
        <w:spacing w:after="0" w:line="240" w:lineRule="auto"/>
        <w:rPr>
          <w:rFonts w:cstheme="minorHAnsi"/>
          <w:sz w:val="20"/>
          <w:szCs w:val="20"/>
        </w:rPr>
      </w:pPr>
      <w:r w:rsidRPr="008D3080">
        <w:rPr>
          <w:rFonts w:cstheme="minorHAnsi"/>
          <w:sz w:val="20"/>
          <w:szCs w:val="20"/>
        </w:rPr>
        <w:t>………………………………………………………………………………………………………………………………………………………………………………………</w:t>
      </w:r>
    </w:p>
    <w:p w:rsidR="002B2767" w:rsidRDefault="002B2767" w:rsidP="002B2767">
      <w:pPr>
        <w:pStyle w:val="spip"/>
        <w:tabs>
          <w:tab w:val="left" w:leader="dot" w:pos="8789"/>
        </w:tabs>
        <w:spacing w:before="0" w:beforeAutospacing="0" w:after="0" w:afterAutospacing="0"/>
        <w:ind w:left="360"/>
        <w:jc w:val="both"/>
        <w:rPr>
          <w:rFonts w:asciiTheme="minorHAnsi" w:hAnsiTheme="minorHAnsi" w:cstheme="minorHAnsi"/>
          <w:iCs/>
          <w:sz w:val="20"/>
          <w:szCs w:val="20"/>
        </w:rPr>
      </w:pPr>
    </w:p>
    <w:p w:rsidR="002B2767" w:rsidRPr="008D3080" w:rsidRDefault="002B2767" w:rsidP="002B2767">
      <w:pPr>
        <w:pStyle w:val="spip"/>
        <w:numPr>
          <w:ilvl w:val="0"/>
          <w:numId w:val="1"/>
        </w:numPr>
        <w:tabs>
          <w:tab w:val="left" w:leader="dot" w:pos="8789"/>
        </w:tabs>
        <w:spacing w:before="0" w:beforeAutospacing="0" w:after="0" w:afterAutospacing="0"/>
        <w:jc w:val="both"/>
        <w:rPr>
          <w:rFonts w:asciiTheme="minorHAnsi" w:hAnsiTheme="minorHAnsi" w:cstheme="minorHAnsi"/>
          <w:iCs/>
          <w:sz w:val="20"/>
          <w:szCs w:val="20"/>
        </w:rPr>
      </w:pPr>
      <w:r w:rsidRPr="008D3080">
        <w:rPr>
          <w:rFonts w:asciiTheme="minorHAnsi" w:hAnsiTheme="minorHAnsi" w:cstheme="minorHAnsi"/>
          <w:iCs/>
          <w:sz w:val="20"/>
          <w:szCs w:val="20"/>
        </w:rPr>
        <w:t>Pour quel motif… :</w:t>
      </w:r>
    </w:p>
    <w:p w:rsidR="002B2767" w:rsidRDefault="002B2767" w:rsidP="002B2767">
      <w:pPr>
        <w:pStyle w:val="spip"/>
        <w:numPr>
          <w:ilvl w:val="1"/>
          <w:numId w:val="2"/>
        </w:numPr>
        <w:tabs>
          <w:tab w:val="left" w:leader="dot" w:pos="8789"/>
        </w:tabs>
        <w:spacing w:before="0" w:beforeAutospacing="0" w:after="0" w:afterAutospacing="0"/>
        <w:jc w:val="both"/>
        <w:rPr>
          <w:rFonts w:asciiTheme="minorHAnsi" w:hAnsiTheme="minorHAnsi" w:cstheme="minorHAnsi"/>
          <w:iCs/>
          <w:sz w:val="20"/>
          <w:szCs w:val="20"/>
        </w:rPr>
      </w:pPr>
      <w:r w:rsidRPr="00264BA4">
        <w:rPr>
          <w:rFonts w:asciiTheme="minorHAnsi" w:hAnsiTheme="minorHAnsi" w:cstheme="minorHAnsi"/>
          <w:iCs/>
          <w:sz w:val="20"/>
          <w:szCs w:val="20"/>
        </w:rPr>
        <w:t xml:space="preserve">…Wang </w:t>
      </w:r>
      <w:proofErr w:type="spellStart"/>
      <w:r w:rsidRPr="00264BA4">
        <w:rPr>
          <w:rFonts w:asciiTheme="minorHAnsi" w:hAnsiTheme="minorHAnsi" w:cstheme="minorHAnsi"/>
          <w:iCs/>
          <w:sz w:val="20"/>
          <w:szCs w:val="20"/>
        </w:rPr>
        <w:t>Wanging</w:t>
      </w:r>
      <w:proofErr w:type="spellEnd"/>
      <w:r w:rsidRPr="00264BA4">
        <w:rPr>
          <w:rFonts w:asciiTheme="minorHAnsi" w:hAnsiTheme="minorHAnsi" w:cstheme="minorHAnsi"/>
          <w:iCs/>
          <w:sz w:val="20"/>
          <w:szCs w:val="20"/>
        </w:rPr>
        <w:t xml:space="preserve"> a-t-il été interné dans un asile psychiatrique ?</w:t>
      </w:r>
      <w:r>
        <w:rPr>
          <w:rFonts w:asciiTheme="minorHAnsi" w:hAnsiTheme="minorHAnsi" w:cstheme="minorHAnsi"/>
          <w:iCs/>
          <w:sz w:val="20"/>
          <w:szCs w:val="20"/>
        </w:rPr>
        <w:t xml:space="preserve">   /1</w:t>
      </w:r>
    </w:p>
    <w:p w:rsidR="002B2767" w:rsidRPr="008D3080" w:rsidRDefault="002B2767" w:rsidP="002B2767">
      <w:pPr>
        <w:spacing w:after="0" w:line="240" w:lineRule="auto"/>
        <w:rPr>
          <w:rFonts w:cstheme="minorHAnsi"/>
          <w:sz w:val="20"/>
          <w:szCs w:val="20"/>
        </w:rPr>
      </w:pPr>
      <w:r w:rsidRPr="008D3080">
        <w:rPr>
          <w:rFonts w:cstheme="minorHAnsi"/>
          <w:sz w:val="20"/>
          <w:szCs w:val="20"/>
        </w:rPr>
        <w:t>………………………………………………………………………………………………………………………………………………………………………………………</w:t>
      </w:r>
    </w:p>
    <w:p w:rsidR="002B2767" w:rsidRPr="008D3080" w:rsidRDefault="002B2767" w:rsidP="002B2767">
      <w:pPr>
        <w:pStyle w:val="spip"/>
        <w:numPr>
          <w:ilvl w:val="1"/>
          <w:numId w:val="2"/>
        </w:numPr>
        <w:tabs>
          <w:tab w:val="left" w:leader="dot" w:pos="8789"/>
        </w:tabs>
        <w:spacing w:before="0" w:beforeAutospacing="0" w:after="0" w:afterAutospacing="0"/>
        <w:jc w:val="both"/>
        <w:rPr>
          <w:rStyle w:val="lev"/>
          <w:rFonts w:asciiTheme="minorHAnsi" w:hAnsiTheme="minorHAnsi" w:cstheme="minorHAnsi"/>
          <w:bCs w:val="0"/>
          <w:iCs/>
          <w:sz w:val="20"/>
          <w:szCs w:val="20"/>
        </w:rPr>
      </w:pPr>
      <w:r w:rsidRPr="00264BA4">
        <w:rPr>
          <w:rFonts w:asciiTheme="minorHAnsi" w:hAnsiTheme="minorHAnsi" w:cstheme="minorHAnsi"/>
          <w:iCs/>
          <w:sz w:val="20"/>
          <w:szCs w:val="20"/>
        </w:rPr>
        <w:t>…</w:t>
      </w:r>
      <w:r w:rsidRPr="00264BA4">
        <w:rPr>
          <w:rStyle w:val="lev"/>
          <w:rFonts w:asciiTheme="minorHAnsi" w:hAnsiTheme="minorHAnsi" w:cstheme="minorHAnsi"/>
          <w:color w:val="000000"/>
          <w:sz w:val="20"/>
          <w:szCs w:val="20"/>
        </w:rPr>
        <w:t xml:space="preserve"> </w:t>
      </w:r>
      <w:proofErr w:type="spellStart"/>
      <w:r w:rsidRPr="00264BA4">
        <w:rPr>
          <w:rStyle w:val="lev"/>
          <w:rFonts w:asciiTheme="minorHAnsi" w:hAnsiTheme="minorHAnsi" w:cstheme="minorHAnsi"/>
          <w:color w:val="000000"/>
          <w:sz w:val="20"/>
          <w:szCs w:val="20"/>
        </w:rPr>
        <w:t>Erkine</w:t>
      </w:r>
      <w:proofErr w:type="spellEnd"/>
      <w:r w:rsidRPr="00264BA4">
        <w:rPr>
          <w:rStyle w:val="lev"/>
          <w:rFonts w:asciiTheme="minorHAnsi" w:hAnsiTheme="minorHAnsi" w:cstheme="minorHAnsi"/>
          <w:color w:val="000000"/>
          <w:sz w:val="20"/>
          <w:szCs w:val="20"/>
        </w:rPr>
        <w:t xml:space="preserve"> </w:t>
      </w:r>
      <w:proofErr w:type="spellStart"/>
      <w:r w:rsidRPr="00264BA4">
        <w:rPr>
          <w:rStyle w:val="lev"/>
          <w:rFonts w:asciiTheme="minorHAnsi" w:hAnsiTheme="minorHAnsi" w:cstheme="minorHAnsi"/>
          <w:color w:val="000000"/>
          <w:sz w:val="20"/>
          <w:szCs w:val="20"/>
        </w:rPr>
        <w:t>Lakoubjanov</w:t>
      </w:r>
      <w:proofErr w:type="spellEnd"/>
      <w:r w:rsidRPr="00264BA4">
        <w:rPr>
          <w:rStyle w:val="lev"/>
          <w:rFonts w:asciiTheme="minorHAnsi" w:hAnsiTheme="minorHAnsi" w:cstheme="minorHAnsi"/>
          <w:color w:val="000000"/>
          <w:sz w:val="20"/>
          <w:szCs w:val="20"/>
        </w:rPr>
        <w:t xml:space="preserve"> a-t-il été arrêté ?</w:t>
      </w:r>
      <w:r>
        <w:rPr>
          <w:rStyle w:val="lev"/>
          <w:rFonts w:asciiTheme="minorHAnsi" w:hAnsiTheme="minorHAnsi" w:cstheme="minorHAnsi"/>
          <w:color w:val="000000"/>
          <w:sz w:val="20"/>
          <w:szCs w:val="20"/>
        </w:rPr>
        <w:t xml:space="preserve">   </w:t>
      </w:r>
      <w:r>
        <w:rPr>
          <w:rFonts w:asciiTheme="minorHAnsi" w:hAnsiTheme="minorHAnsi" w:cstheme="minorHAnsi"/>
          <w:iCs/>
          <w:sz w:val="20"/>
          <w:szCs w:val="20"/>
        </w:rPr>
        <w:t>/1</w:t>
      </w:r>
    </w:p>
    <w:p w:rsidR="002B2767" w:rsidRPr="008D3080" w:rsidRDefault="002B2767" w:rsidP="002B2767">
      <w:pPr>
        <w:spacing w:after="0" w:line="240" w:lineRule="auto"/>
        <w:rPr>
          <w:rStyle w:val="lev"/>
          <w:rFonts w:cstheme="minorHAnsi"/>
          <w:b w:val="0"/>
          <w:bCs w:val="0"/>
          <w:sz w:val="20"/>
          <w:szCs w:val="20"/>
        </w:rPr>
      </w:pPr>
      <w:r w:rsidRPr="008D3080">
        <w:rPr>
          <w:rFonts w:cstheme="minorHAnsi"/>
          <w:sz w:val="20"/>
          <w:szCs w:val="20"/>
        </w:rPr>
        <w:t>………………………………………………………………………………………………………………………………………………………………………………………</w:t>
      </w:r>
    </w:p>
    <w:p w:rsidR="002B2767" w:rsidRPr="008D3080" w:rsidRDefault="002B2767" w:rsidP="002B2767">
      <w:pPr>
        <w:pStyle w:val="spip"/>
        <w:numPr>
          <w:ilvl w:val="1"/>
          <w:numId w:val="2"/>
        </w:numPr>
        <w:tabs>
          <w:tab w:val="left" w:leader="dot" w:pos="8789"/>
        </w:tabs>
        <w:spacing w:before="0" w:beforeAutospacing="0" w:after="0" w:afterAutospacing="0"/>
        <w:jc w:val="both"/>
        <w:rPr>
          <w:rFonts w:asciiTheme="minorHAnsi" w:hAnsiTheme="minorHAnsi" w:cstheme="minorHAnsi"/>
          <w:iCs/>
          <w:sz w:val="20"/>
          <w:szCs w:val="20"/>
        </w:rPr>
      </w:pPr>
      <w:r w:rsidRPr="00264BA4">
        <w:rPr>
          <w:rFonts w:asciiTheme="minorHAnsi" w:hAnsiTheme="minorHAnsi" w:cstheme="minorHAnsi"/>
          <w:iCs/>
          <w:sz w:val="20"/>
          <w:szCs w:val="20"/>
        </w:rPr>
        <w:t>…</w:t>
      </w:r>
      <w:r w:rsidRPr="00264BA4">
        <w:rPr>
          <w:rFonts w:asciiTheme="minorHAnsi" w:hAnsiTheme="minorHAnsi" w:cstheme="minorHAnsi"/>
          <w:sz w:val="20"/>
          <w:szCs w:val="20"/>
        </w:rPr>
        <w:t xml:space="preserve"> Pham Hong Son a-t-il été emprisonné ?</w:t>
      </w:r>
      <w:r>
        <w:rPr>
          <w:rFonts w:asciiTheme="minorHAnsi" w:hAnsiTheme="minorHAnsi" w:cstheme="minorHAnsi"/>
          <w:sz w:val="20"/>
          <w:szCs w:val="20"/>
        </w:rPr>
        <w:t xml:space="preserve">   </w:t>
      </w:r>
      <w:r>
        <w:rPr>
          <w:rFonts w:asciiTheme="minorHAnsi" w:hAnsiTheme="minorHAnsi" w:cstheme="minorHAnsi"/>
          <w:iCs/>
          <w:sz w:val="20"/>
          <w:szCs w:val="20"/>
        </w:rPr>
        <w:t>/1</w:t>
      </w:r>
    </w:p>
    <w:p w:rsidR="002B2767" w:rsidRPr="008D3080" w:rsidRDefault="002B2767" w:rsidP="002B2767">
      <w:pPr>
        <w:spacing w:after="0" w:line="240" w:lineRule="auto"/>
        <w:rPr>
          <w:rFonts w:cstheme="minorHAnsi"/>
          <w:sz w:val="20"/>
          <w:szCs w:val="20"/>
        </w:rPr>
      </w:pPr>
      <w:r w:rsidRPr="008D3080">
        <w:rPr>
          <w:rFonts w:cstheme="minorHAnsi"/>
          <w:sz w:val="20"/>
          <w:szCs w:val="20"/>
        </w:rPr>
        <w:t>………………………………………………………………………………………………………………………………………………………………………………………</w:t>
      </w:r>
    </w:p>
    <w:p w:rsidR="002B2767" w:rsidRPr="00264BA4" w:rsidRDefault="002B2767" w:rsidP="002B2767">
      <w:pPr>
        <w:pStyle w:val="spip"/>
        <w:tabs>
          <w:tab w:val="left" w:leader="dot" w:pos="8789"/>
        </w:tabs>
        <w:spacing w:before="0" w:beforeAutospacing="0" w:after="0" w:afterAutospacing="0"/>
        <w:jc w:val="both"/>
        <w:rPr>
          <w:rFonts w:asciiTheme="minorHAnsi" w:hAnsiTheme="minorHAnsi" w:cstheme="minorHAnsi"/>
          <w:iCs/>
          <w:sz w:val="20"/>
          <w:szCs w:val="20"/>
        </w:rPr>
      </w:pPr>
    </w:p>
    <w:p w:rsidR="002B2767" w:rsidRDefault="002B2767" w:rsidP="002B2767">
      <w:pPr>
        <w:pStyle w:val="spip"/>
        <w:numPr>
          <w:ilvl w:val="0"/>
          <w:numId w:val="1"/>
        </w:numPr>
        <w:tabs>
          <w:tab w:val="left" w:leader="dot" w:pos="8789"/>
        </w:tabs>
        <w:spacing w:before="0" w:beforeAutospacing="0" w:after="0" w:afterAutospacing="0"/>
        <w:jc w:val="both"/>
        <w:rPr>
          <w:rFonts w:asciiTheme="minorHAnsi" w:hAnsiTheme="minorHAnsi" w:cstheme="minorHAnsi"/>
          <w:iCs/>
          <w:sz w:val="20"/>
          <w:szCs w:val="20"/>
        </w:rPr>
      </w:pPr>
      <w:r>
        <w:rPr>
          <w:rFonts w:asciiTheme="minorHAnsi" w:hAnsiTheme="minorHAnsi" w:cstheme="minorHAnsi"/>
          <w:iCs/>
          <w:sz w:val="20"/>
          <w:szCs w:val="20"/>
        </w:rPr>
        <w:t xml:space="preserve">On peut affirmer que ces trois personnes ont été incarcérées </w:t>
      </w:r>
      <w:r w:rsidRPr="00264BA4">
        <w:rPr>
          <w:rFonts w:asciiTheme="minorHAnsi" w:hAnsiTheme="minorHAnsi" w:cstheme="minorHAnsi"/>
          <w:iCs/>
          <w:sz w:val="20"/>
          <w:szCs w:val="20"/>
          <w:u w:val="single"/>
        </w:rPr>
        <w:t>injustement</w:t>
      </w:r>
      <w:r>
        <w:rPr>
          <w:rFonts w:asciiTheme="minorHAnsi" w:hAnsiTheme="minorHAnsi" w:cstheme="minorHAnsi"/>
          <w:iCs/>
          <w:sz w:val="20"/>
          <w:szCs w:val="20"/>
        </w:rPr>
        <w:t>. Quel est LE droit qu’elles n’ont pas pu exercer librement ?    /1</w:t>
      </w:r>
    </w:p>
    <w:p w:rsidR="002B2767" w:rsidRPr="008D3080" w:rsidRDefault="002B2767" w:rsidP="002B2767">
      <w:pPr>
        <w:spacing w:after="0" w:line="240" w:lineRule="auto"/>
        <w:rPr>
          <w:rFonts w:cstheme="minorHAnsi"/>
          <w:sz w:val="20"/>
          <w:szCs w:val="20"/>
        </w:rPr>
      </w:pPr>
      <w:r w:rsidRPr="008D3080">
        <w:rPr>
          <w:rFonts w:cstheme="minorHAnsi"/>
          <w:sz w:val="20"/>
          <w:szCs w:val="20"/>
        </w:rPr>
        <w:t>………………………………………………………………………………………………………………………………………………………………………………………</w:t>
      </w:r>
    </w:p>
    <w:p w:rsidR="002B2767" w:rsidRDefault="002B2767" w:rsidP="002B2767">
      <w:pPr>
        <w:pStyle w:val="spip"/>
        <w:tabs>
          <w:tab w:val="left" w:leader="dot" w:pos="8789"/>
        </w:tabs>
        <w:spacing w:before="0" w:beforeAutospacing="0" w:after="0" w:afterAutospacing="0"/>
        <w:jc w:val="both"/>
        <w:rPr>
          <w:rFonts w:asciiTheme="minorHAnsi" w:hAnsiTheme="minorHAnsi" w:cstheme="minorHAnsi"/>
          <w:iCs/>
          <w:sz w:val="20"/>
          <w:szCs w:val="20"/>
        </w:rPr>
      </w:pPr>
    </w:p>
    <w:p w:rsidR="002B2767" w:rsidRDefault="002B2767" w:rsidP="002B2767">
      <w:pPr>
        <w:pStyle w:val="spip"/>
        <w:numPr>
          <w:ilvl w:val="0"/>
          <w:numId w:val="1"/>
        </w:numPr>
        <w:tabs>
          <w:tab w:val="left" w:leader="dot" w:pos="8789"/>
        </w:tabs>
        <w:spacing w:before="0" w:beforeAutospacing="0" w:after="0" w:afterAutospacing="0"/>
        <w:jc w:val="both"/>
        <w:rPr>
          <w:rFonts w:asciiTheme="minorHAnsi" w:hAnsiTheme="minorHAnsi" w:cstheme="minorHAnsi"/>
          <w:iCs/>
          <w:sz w:val="20"/>
          <w:szCs w:val="20"/>
        </w:rPr>
      </w:pPr>
      <w:r w:rsidRPr="008D3080">
        <w:rPr>
          <w:rFonts w:asciiTheme="minorHAnsi" w:hAnsiTheme="minorHAnsi" w:cstheme="minorHAnsi"/>
          <w:iCs/>
          <w:sz w:val="20"/>
          <w:szCs w:val="20"/>
        </w:rPr>
        <w:t xml:space="preserve">Que peux-tu dire du régime politique de ces trois pays ? </w:t>
      </w:r>
      <w:r>
        <w:rPr>
          <w:rFonts w:asciiTheme="minorHAnsi" w:hAnsiTheme="minorHAnsi" w:cstheme="minorHAnsi"/>
          <w:iCs/>
          <w:sz w:val="20"/>
          <w:szCs w:val="20"/>
        </w:rPr>
        <w:t xml:space="preserve">    /1</w:t>
      </w:r>
    </w:p>
    <w:p w:rsidR="002B2767" w:rsidRPr="008D3080" w:rsidRDefault="002B2767" w:rsidP="002B2767">
      <w:pPr>
        <w:spacing w:after="0" w:line="240" w:lineRule="auto"/>
        <w:rPr>
          <w:rFonts w:cstheme="minorHAnsi"/>
          <w:sz w:val="20"/>
          <w:szCs w:val="20"/>
        </w:rPr>
      </w:pPr>
      <w:r w:rsidRPr="008D3080">
        <w:rPr>
          <w:rFonts w:cstheme="minorHAnsi"/>
          <w:sz w:val="20"/>
          <w:szCs w:val="20"/>
        </w:rPr>
        <w:t>………………………………………………………………………………………………………………………………………………………………………………………</w:t>
      </w:r>
    </w:p>
    <w:p w:rsidR="002B2767" w:rsidRPr="008D3080" w:rsidRDefault="002B2767" w:rsidP="002B2767">
      <w:pPr>
        <w:pStyle w:val="spip"/>
        <w:tabs>
          <w:tab w:val="left" w:leader="dot" w:pos="8789"/>
        </w:tabs>
        <w:spacing w:before="0" w:beforeAutospacing="0" w:after="0" w:afterAutospacing="0"/>
        <w:jc w:val="both"/>
        <w:rPr>
          <w:rFonts w:asciiTheme="minorHAnsi" w:hAnsiTheme="minorHAnsi" w:cstheme="minorHAnsi"/>
          <w:iCs/>
          <w:sz w:val="20"/>
          <w:szCs w:val="20"/>
        </w:rPr>
      </w:pPr>
    </w:p>
    <w:p w:rsidR="002B2767" w:rsidRDefault="002B2767" w:rsidP="002B2767">
      <w:pPr>
        <w:pStyle w:val="spip"/>
        <w:numPr>
          <w:ilvl w:val="0"/>
          <w:numId w:val="1"/>
        </w:numPr>
        <w:tabs>
          <w:tab w:val="left" w:leader="dot" w:pos="8789"/>
        </w:tabs>
        <w:spacing w:before="0" w:beforeAutospacing="0" w:after="0" w:afterAutospacing="0"/>
        <w:jc w:val="both"/>
        <w:rPr>
          <w:rFonts w:asciiTheme="minorHAnsi" w:hAnsiTheme="minorHAnsi" w:cstheme="minorHAnsi"/>
          <w:iCs/>
          <w:sz w:val="20"/>
          <w:szCs w:val="20"/>
        </w:rPr>
      </w:pPr>
      <w:r w:rsidRPr="008D3080">
        <w:rPr>
          <w:rFonts w:asciiTheme="minorHAnsi" w:hAnsiTheme="minorHAnsi" w:cstheme="minorHAnsi"/>
          <w:iCs/>
          <w:sz w:val="20"/>
          <w:szCs w:val="20"/>
        </w:rPr>
        <w:t>Quelles sont les personnes dont l’histoire se termine « bien » ? Explique ta réponse.</w:t>
      </w:r>
      <w:r>
        <w:rPr>
          <w:rFonts w:asciiTheme="minorHAnsi" w:hAnsiTheme="minorHAnsi" w:cstheme="minorHAnsi"/>
          <w:iCs/>
          <w:sz w:val="20"/>
          <w:szCs w:val="20"/>
        </w:rPr>
        <w:t xml:space="preserve">    /1</w:t>
      </w:r>
    </w:p>
    <w:p w:rsidR="002B2767" w:rsidRPr="008D3080" w:rsidRDefault="002B2767" w:rsidP="002B2767">
      <w:pPr>
        <w:spacing w:after="0" w:line="240" w:lineRule="auto"/>
        <w:rPr>
          <w:rFonts w:cstheme="minorHAnsi"/>
          <w:sz w:val="20"/>
          <w:szCs w:val="20"/>
        </w:rPr>
      </w:pPr>
      <w:r w:rsidRPr="008D3080">
        <w:rPr>
          <w:rFonts w:cstheme="minorHAnsi"/>
          <w:sz w:val="20"/>
          <w:szCs w:val="20"/>
        </w:rPr>
        <w:t>………………………………………………………………………………………………………………………………………………………………………………………</w:t>
      </w:r>
    </w:p>
    <w:p w:rsidR="002B2767" w:rsidRPr="008D3080" w:rsidRDefault="002B2767" w:rsidP="002B2767">
      <w:pPr>
        <w:spacing w:after="0" w:line="240" w:lineRule="auto"/>
        <w:rPr>
          <w:rFonts w:cstheme="minorHAnsi"/>
          <w:sz w:val="20"/>
          <w:szCs w:val="20"/>
        </w:rPr>
      </w:pPr>
      <w:r w:rsidRPr="008D3080">
        <w:rPr>
          <w:rFonts w:cstheme="minorHAnsi"/>
          <w:sz w:val="20"/>
          <w:szCs w:val="20"/>
        </w:rPr>
        <w:t>………………………………………………………………………………………………………………………………………………………………………………………</w:t>
      </w:r>
    </w:p>
    <w:p w:rsidR="002B2767" w:rsidRPr="008D3080" w:rsidRDefault="002B2767" w:rsidP="002B2767">
      <w:pPr>
        <w:pStyle w:val="spip"/>
        <w:tabs>
          <w:tab w:val="left" w:leader="dot" w:pos="8789"/>
        </w:tabs>
        <w:spacing w:before="0" w:beforeAutospacing="0" w:after="0" w:afterAutospacing="0"/>
        <w:rPr>
          <w:rFonts w:ascii="Verdana" w:hAnsi="Verdana" w:cstheme="minorHAnsi"/>
          <w:b/>
        </w:rPr>
      </w:pPr>
    </w:p>
    <w:tbl>
      <w:tblPr>
        <w:tblStyle w:val="Grilledutableau"/>
        <w:tblW w:w="0" w:type="auto"/>
        <w:tblLook w:val="04A0"/>
      </w:tblPr>
      <w:tblGrid>
        <w:gridCol w:w="9778"/>
      </w:tblGrid>
      <w:tr w:rsidR="002B2767" w:rsidRPr="008D3080" w:rsidTr="005A70CF">
        <w:tc>
          <w:tcPr>
            <w:tcW w:w="9778" w:type="dxa"/>
          </w:tcPr>
          <w:p w:rsidR="002B2767" w:rsidRPr="0088368A" w:rsidRDefault="002B2767" w:rsidP="005A70CF">
            <w:pPr>
              <w:pStyle w:val="spip"/>
              <w:tabs>
                <w:tab w:val="left" w:leader="dot" w:pos="8789"/>
              </w:tabs>
              <w:spacing w:before="0" w:beforeAutospacing="0" w:after="0" w:afterAutospacing="0"/>
              <w:rPr>
                <w:rFonts w:ascii="Arial Narrow" w:hAnsi="Arial Narrow" w:cstheme="minorHAnsi"/>
                <w:b/>
                <w:bCs/>
                <w:sz w:val="22"/>
                <w:szCs w:val="22"/>
              </w:rPr>
            </w:pPr>
            <w:r w:rsidRPr="0088368A">
              <w:rPr>
                <w:rFonts w:ascii="Arial Narrow" w:hAnsi="Arial Narrow" w:cstheme="minorHAnsi"/>
                <w:b/>
                <w:bCs/>
                <w:sz w:val="22"/>
                <w:szCs w:val="22"/>
              </w:rPr>
              <w:t>CHINE</w:t>
            </w:r>
          </w:p>
        </w:tc>
      </w:tr>
      <w:tr w:rsidR="002B2767" w:rsidRPr="008D3080" w:rsidTr="005A70CF">
        <w:trPr>
          <w:trHeight w:val="1775"/>
        </w:trPr>
        <w:tc>
          <w:tcPr>
            <w:tcW w:w="9778" w:type="dxa"/>
          </w:tcPr>
          <w:p w:rsidR="002B2767" w:rsidRPr="0088368A" w:rsidRDefault="002B2767" w:rsidP="005A70CF">
            <w:pPr>
              <w:pStyle w:val="spip"/>
              <w:tabs>
                <w:tab w:val="left" w:leader="dot" w:pos="8789"/>
              </w:tabs>
              <w:spacing w:before="0" w:beforeAutospacing="0" w:after="0" w:afterAutospacing="0"/>
              <w:jc w:val="both"/>
              <w:rPr>
                <w:rFonts w:ascii="Arial Narrow" w:hAnsi="Arial Narrow" w:cstheme="minorHAnsi"/>
                <w:sz w:val="22"/>
                <w:szCs w:val="22"/>
              </w:rPr>
            </w:pPr>
            <w:r w:rsidRPr="0088368A">
              <w:rPr>
                <w:rFonts w:ascii="Arial Narrow" w:hAnsi="Arial Narrow" w:cstheme="minorHAnsi"/>
                <w:b/>
                <w:sz w:val="22"/>
                <w:szCs w:val="22"/>
              </w:rPr>
              <w:t xml:space="preserve">Wang </w:t>
            </w:r>
            <w:proofErr w:type="spellStart"/>
            <w:r w:rsidRPr="0088368A">
              <w:rPr>
                <w:rFonts w:ascii="Arial Narrow" w:hAnsi="Arial Narrow" w:cstheme="minorHAnsi"/>
                <w:b/>
                <w:sz w:val="22"/>
                <w:szCs w:val="22"/>
              </w:rPr>
              <w:t>Wanxing</w:t>
            </w:r>
            <w:proofErr w:type="spellEnd"/>
            <w:r w:rsidRPr="0088368A">
              <w:rPr>
                <w:rFonts w:ascii="Arial Narrow" w:hAnsi="Arial Narrow" w:cstheme="minorHAnsi"/>
                <w:sz w:val="22"/>
                <w:szCs w:val="22"/>
              </w:rPr>
              <w:t xml:space="preserve"> a été libéré le 16 août 2005 après 13 ans d’emprisonnement forcé dans un asile psychiatrique. Il était détenu depuis juin 1992 dans le « célèbre » hôpital psychiatrique Ankang de Pékin pour avoir déployé une bannière à la place Tienanmen commémorant le souvenir des manifestations pour la démocratie de juin 1989. Alors qu’il était à Ankang, Wang </w:t>
            </w:r>
            <w:proofErr w:type="spellStart"/>
            <w:r w:rsidRPr="0088368A">
              <w:rPr>
                <w:rFonts w:ascii="Arial Narrow" w:hAnsi="Arial Narrow" w:cstheme="minorHAnsi"/>
                <w:sz w:val="22"/>
                <w:szCs w:val="22"/>
              </w:rPr>
              <w:t>Wanxing</w:t>
            </w:r>
            <w:proofErr w:type="spellEnd"/>
            <w:r w:rsidRPr="0088368A">
              <w:rPr>
                <w:rFonts w:ascii="Arial Narrow" w:hAnsi="Arial Narrow" w:cstheme="minorHAnsi"/>
                <w:sz w:val="22"/>
                <w:szCs w:val="22"/>
              </w:rPr>
              <w:t xml:space="preserve"> a été forcé de prendre de la chlorpromazine trois fois par jour. Il a passé les cinq dernières années de son incarcération parmi 50 à 70 pensionnaires violents et psychotiques. Cependant son statut de prisonnier politique lui a épargné des traitements pires encore.</w:t>
            </w:r>
          </w:p>
        </w:tc>
      </w:tr>
      <w:tr w:rsidR="002B2767" w:rsidRPr="008D3080" w:rsidTr="005A70CF">
        <w:tc>
          <w:tcPr>
            <w:tcW w:w="9778" w:type="dxa"/>
          </w:tcPr>
          <w:p w:rsidR="002B2767" w:rsidRPr="0088368A" w:rsidRDefault="002B2767" w:rsidP="005A70CF">
            <w:pPr>
              <w:pStyle w:val="spip"/>
              <w:spacing w:before="0" w:beforeAutospacing="0" w:after="0" w:afterAutospacing="0" w:line="300" w:lineRule="atLeast"/>
              <w:jc w:val="both"/>
              <w:rPr>
                <w:rFonts w:ascii="Arial Narrow" w:hAnsi="Arial Narrow" w:cstheme="minorHAnsi"/>
                <w:b/>
                <w:bCs/>
                <w:color w:val="000000"/>
                <w:sz w:val="22"/>
                <w:szCs w:val="22"/>
              </w:rPr>
            </w:pPr>
            <w:r w:rsidRPr="0088368A">
              <w:rPr>
                <w:rFonts w:ascii="Arial Narrow" w:hAnsi="Arial Narrow" w:cstheme="minorHAnsi"/>
                <w:b/>
                <w:bCs/>
                <w:color w:val="000000"/>
                <w:sz w:val="22"/>
                <w:szCs w:val="22"/>
              </w:rPr>
              <w:t>OUZBEKISTAN</w:t>
            </w:r>
          </w:p>
        </w:tc>
      </w:tr>
      <w:tr w:rsidR="002B2767" w:rsidRPr="008D3080" w:rsidTr="005A70CF">
        <w:trPr>
          <w:trHeight w:val="1768"/>
        </w:trPr>
        <w:tc>
          <w:tcPr>
            <w:tcW w:w="9778" w:type="dxa"/>
          </w:tcPr>
          <w:p w:rsidR="002B2767" w:rsidRPr="0088368A" w:rsidRDefault="002B2767" w:rsidP="005A70CF">
            <w:pPr>
              <w:pStyle w:val="spip"/>
              <w:spacing w:before="0" w:beforeAutospacing="0" w:after="0" w:afterAutospacing="0" w:line="140" w:lineRule="atLeast"/>
              <w:jc w:val="both"/>
              <w:rPr>
                <w:rFonts w:ascii="Arial Narrow" w:hAnsi="Arial Narrow" w:cstheme="minorHAnsi"/>
                <w:color w:val="000000"/>
                <w:sz w:val="22"/>
                <w:szCs w:val="22"/>
              </w:rPr>
            </w:pPr>
            <w:r w:rsidRPr="0088368A">
              <w:rPr>
                <w:rFonts w:ascii="Arial Narrow" w:hAnsi="Arial Narrow" w:cstheme="minorHAnsi"/>
                <w:color w:val="000000"/>
                <w:sz w:val="22"/>
                <w:szCs w:val="22"/>
              </w:rPr>
              <w:t xml:space="preserve">Le prisonnier d’opinion et étudiant en journalisme </w:t>
            </w:r>
            <w:proofErr w:type="spellStart"/>
            <w:r w:rsidRPr="0088368A">
              <w:rPr>
                <w:rStyle w:val="lev"/>
                <w:rFonts w:ascii="Arial Narrow" w:hAnsi="Arial Narrow" w:cstheme="minorHAnsi"/>
                <w:color w:val="000000"/>
                <w:sz w:val="22"/>
                <w:szCs w:val="22"/>
              </w:rPr>
              <w:t>Erkine</w:t>
            </w:r>
            <w:proofErr w:type="spellEnd"/>
            <w:r w:rsidRPr="0088368A">
              <w:rPr>
                <w:rStyle w:val="lev"/>
                <w:rFonts w:ascii="Arial Narrow" w:hAnsi="Arial Narrow" w:cstheme="minorHAnsi"/>
                <w:color w:val="000000"/>
                <w:sz w:val="22"/>
                <w:szCs w:val="22"/>
              </w:rPr>
              <w:t xml:space="preserve"> </w:t>
            </w:r>
            <w:proofErr w:type="spellStart"/>
            <w:r w:rsidRPr="0088368A">
              <w:rPr>
                <w:rStyle w:val="lev"/>
                <w:rFonts w:ascii="Arial Narrow" w:hAnsi="Arial Narrow" w:cstheme="minorHAnsi"/>
                <w:color w:val="000000"/>
                <w:sz w:val="22"/>
                <w:szCs w:val="22"/>
              </w:rPr>
              <w:t>Lakoubjanov</w:t>
            </w:r>
            <w:proofErr w:type="spellEnd"/>
            <w:r w:rsidRPr="0088368A">
              <w:rPr>
                <w:rFonts w:ascii="Arial Narrow" w:hAnsi="Arial Narrow" w:cstheme="minorHAnsi"/>
                <w:color w:val="000000"/>
                <w:sz w:val="22"/>
                <w:szCs w:val="22"/>
              </w:rPr>
              <w:t xml:space="preserve"> a été libéré le 29 juillet 2005 par des garde-frontières ouzbeks. Selon les informations reçues, aucune charge n’a été retenue contre lui et il a été renvoyé dans son village, au Kirghizistan. </w:t>
            </w:r>
            <w:proofErr w:type="spellStart"/>
            <w:r w:rsidRPr="0088368A">
              <w:rPr>
                <w:rFonts w:ascii="Arial Narrow" w:hAnsi="Arial Narrow" w:cstheme="minorHAnsi"/>
                <w:color w:val="000000"/>
                <w:sz w:val="22"/>
                <w:szCs w:val="22"/>
              </w:rPr>
              <w:t>Erkine</w:t>
            </w:r>
            <w:proofErr w:type="spellEnd"/>
            <w:r w:rsidRPr="0088368A">
              <w:rPr>
                <w:rFonts w:ascii="Arial Narrow" w:hAnsi="Arial Narrow" w:cstheme="minorHAnsi"/>
                <w:color w:val="000000"/>
                <w:sz w:val="22"/>
                <w:szCs w:val="22"/>
              </w:rPr>
              <w:t xml:space="preserve"> </w:t>
            </w:r>
            <w:proofErr w:type="spellStart"/>
            <w:r w:rsidRPr="0088368A">
              <w:rPr>
                <w:rFonts w:ascii="Arial Narrow" w:hAnsi="Arial Narrow" w:cstheme="minorHAnsi"/>
                <w:color w:val="000000"/>
                <w:sz w:val="22"/>
                <w:szCs w:val="22"/>
              </w:rPr>
              <w:t>Iakoubjanov</w:t>
            </w:r>
            <w:proofErr w:type="spellEnd"/>
            <w:r w:rsidRPr="0088368A">
              <w:rPr>
                <w:rFonts w:ascii="Arial Narrow" w:hAnsi="Arial Narrow" w:cstheme="minorHAnsi"/>
                <w:color w:val="000000"/>
                <w:sz w:val="22"/>
                <w:szCs w:val="22"/>
              </w:rPr>
              <w:t xml:space="preserve"> avait été appréhendé alors qu’il essayait d’interviewer des garde-frontières pour publier un article sur le soulèvement du peuple ouzbek le 13 mai 2005. Il a été arrêté le 18 juillet par les garde-frontières ouzbeks à </w:t>
            </w:r>
            <w:proofErr w:type="spellStart"/>
            <w:r w:rsidRPr="0088368A">
              <w:rPr>
                <w:rFonts w:ascii="Arial Narrow" w:hAnsi="Arial Narrow" w:cstheme="minorHAnsi"/>
                <w:color w:val="000000"/>
                <w:sz w:val="22"/>
                <w:szCs w:val="22"/>
              </w:rPr>
              <w:t>Doustlik</w:t>
            </w:r>
            <w:proofErr w:type="spellEnd"/>
            <w:r w:rsidRPr="0088368A">
              <w:rPr>
                <w:rFonts w:ascii="Arial Narrow" w:hAnsi="Arial Narrow" w:cstheme="minorHAnsi"/>
                <w:color w:val="000000"/>
                <w:sz w:val="22"/>
                <w:szCs w:val="22"/>
              </w:rPr>
              <w:t xml:space="preserve">, à la frontière avec le Kirghizistan. Il aurait ensuite été transféré de cette ville à </w:t>
            </w:r>
            <w:proofErr w:type="spellStart"/>
            <w:r w:rsidRPr="0088368A">
              <w:rPr>
                <w:rFonts w:ascii="Arial Narrow" w:hAnsi="Arial Narrow" w:cstheme="minorHAnsi"/>
                <w:color w:val="000000"/>
                <w:sz w:val="22"/>
                <w:szCs w:val="22"/>
              </w:rPr>
              <w:t>Adijan</w:t>
            </w:r>
            <w:proofErr w:type="spellEnd"/>
            <w:r w:rsidRPr="0088368A">
              <w:rPr>
                <w:rFonts w:ascii="Arial Narrow" w:hAnsi="Arial Narrow" w:cstheme="minorHAnsi"/>
                <w:color w:val="000000"/>
                <w:sz w:val="22"/>
                <w:szCs w:val="22"/>
              </w:rPr>
              <w:t>, puis à Tachkent, la capitale, avant d’être libéré, onze jours après sa tentative d’interview.</w:t>
            </w:r>
          </w:p>
        </w:tc>
      </w:tr>
      <w:tr w:rsidR="002B2767" w:rsidRPr="008D3080" w:rsidTr="005A70CF">
        <w:tc>
          <w:tcPr>
            <w:tcW w:w="9778" w:type="dxa"/>
          </w:tcPr>
          <w:p w:rsidR="002B2767" w:rsidRPr="0088368A" w:rsidRDefault="002B2767" w:rsidP="005A70CF">
            <w:pPr>
              <w:pStyle w:val="spip"/>
              <w:tabs>
                <w:tab w:val="left" w:leader="dot" w:pos="8789"/>
              </w:tabs>
              <w:spacing w:before="0" w:beforeAutospacing="0" w:after="0" w:afterAutospacing="0"/>
              <w:rPr>
                <w:rFonts w:ascii="Arial Narrow" w:hAnsi="Arial Narrow" w:cstheme="minorHAnsi"/>
                <w:b/>
                <w:bCs/>
                <w:sz w:val="22"/>
                <w:szCs w:val="22"/>
              </w:rPr>
            </w:pPr>
            <w:r w:rsidRPr="0088368A">
              <w:rPr>
                <w:rFonts w:ascii="Arial Narrow" w:hAnsi="Arial Narrow" w:cstheme="minorHAnsi"/>
                <w:b/>
                <w:bCs/>
                <w:sz w:val="22"/>
                <w:szCs w:val="22"/>
              </w:rPr>
              <w:t>VIETNAM</w:t>
            </w:r>
          </w:p>
        </w:tc>
      </w:tr>
      <w:tr w:rsidR="002B2767" w:rsidRPr="008D3080" w:rsidTr="005A70CF">
        <w:tc>
          <w:tcPr>
            <w:tcW w:w="9778" w:type="dxa"/>
          </w:tcPr>
          <w:p w:rsidR="002B2767" w:rsidRPr="0088368A" w:rsidRDefault="002B2767" w:rsidP="005A70CF">
            <w:pPr>
              <w:pStyle w:val="spip"/>
              <w:tabs>
                <w:tab w:val="left" w:leader="dot" w:pos="8789"/>
              </w:tabs>
              <w:spacing w:before="0" w:beforeAutospacing="0" w:after="0" w:afterAutospacing="0"/>
              <w:jc w:val="both"/>
              <w:rPr>
                <w:rFonts w:ascii="Arial Narrow" w:hAnsi="Arial Narrow" w:cstheme="minorHAnsi"/>
                <w:sz w:val="22"/>
                <w:szCs w:val="22"/>
              </w:rPr>
            </w:pPr>
            <w:r w:rsidRPr="0088368A">
              <w:rPr>
                <w:rFonts w:ascii="Arial Narrow" w:hAnsi="Arial Narrow" w:cstheme="minorHAnsi"/>
                <w:sz w:val="22"/>
                <w:szCs w:val="22"/>
              </w:rPr>
              <w:t xml:space="preserve">Le docteur </w:t>
            </w:r>
            <w:r w:rsidRPr="0088368A">
              <w:rPr>
                <w:rFonts w:ascii="Arial Narrow" w:hAnsi="Arial Narrow" w:cstheme="minorHAnsi"/>
                <w:b/>
                <w:sz w:val="22"/>
                <w:szCs w:val="22"/>
              </w:rPr>
              <w:t>Pham Hong Son</w:t>
            </w:r>
            <w:r w:rsidRPr="0088368A">
              <w:rPr>
                <w:rFonts w:ascii="Arial Narrow" w:hAnsi="Arial Narrow" w:cstheme="minorHAnsi"/>
                <w:sz w:val="22"/>
                <w:szCs w:val="22"/>
              </w:rPr>
              <w:t xml:space="preserve">, homme d’affaires et médecin, a été arrêté en mars 2002 pour avoir écrit et mis en ligne sur Internet des articles sur la démocratie et les droits humains. Quinze mois plus tard, il a été inculpé d’espionnage lors d’un procès à huis clos n’ayant pas duré plus d’une demi-journée. Il a été condamné à 13 ans de prison ainsi qu’à trois années d’assignation à résidence conditionnelle. Depuis son emprisonnement, le docteur Pham Son souffre de graves problèmes de santé et n’a pas encore reçu de traitement médical approprié. Il est actuellement détenu au camp de Yen Dinh, un lieu reculé de la province de </w:t>
            </w:r>
            <w:proofErr w:type="spellStart"/>
            <w:r w:rsidRPr="0088368A">
              <w:rPr>
                <w:rFonts w:ascii="Arial Narrow" w:hAnsi="Arial Narrow" w:cstheme="minorHAnsi"/>
                <w:sz w:val="22"/>
                <w:szCs w:val="22"/>
              </w:rPr>
              <w:t>Thanh</w:t>
            </w:r>
            <w:proofErr w:type="spellEnd"/>
            <w:r w:rsidRPr="0088368A">
              <w:rPr>
                <w:rFonts w:ascii="Arial Narrow" w:hAnsi="Arial Narrow" w:cstheme="minorHAnsi"/>
                <w:sz w:val="22"/>
                <w:szCs w:val="22"/>
              </w:rPr>
              <w:t xml:space="preserve"> </w:t>
            </w:r>
            <w:proofErr w:type="spellStart"/>
            <w:r w:rsidRPr="0088368A">
              <w:rPr>
                <w:rFonts w:ascii="Arial Narrow" w:hAnsi="Arial Narrow" w:cstheme="minorHAnsi"/>
                <w:sz w:val="22"/>
                <w:szCs w:val="22"/>
              </w:rPr>
              <w:t>Hoa</w:t>
            </w:r>
            <w:proofErr w:type="spellEnd"/>
            <w:r w:rsidRPr="0088368A">
              <w:rPr>
                <w:rFonts w:ascii="Arial Narrow" w:hAnsi="Arial Narrow" w:cstheme="minorHAnsi"/>
                <w:sz w:val="22"/>
                <w:szCs w:val="22"/>
              </w:rPr>
              <w:t>, ce qui rend difficile les visites de sa famille.</w:t>
            </w:r>
          </w:p>
        </w:tc>
      </w:tr>
    </w:tbl>
    <w:p w:rsidR="002B2767" w:rsidRPr="00677F0E" w:rsidRDefault="002B2767" w:rsidP="002B2767">
      <w:pPr>
        <w:spacing w:after="0" w:line="240" w:lineRule="auto"/>
        <w:rPr>
          <w:rFonts w:cstheme="minorHAnsi"/>
          <w:b/>
          <w:u w:val="single"/>
        </w:rPr>
      </w:pPr>
    </w:p>
    <w:p w:rsidR="000F0382" w:rsidRDefault="000F0382"/>
    <w:sectPr w:rsidR="000F0382" w:rsidSect="0097219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14AC"/>
    <w:multiLevelType w:val="hybridMultilevel"/>
    <w:tmpl w:val="760C1538"/>
    <w:lvl w:ilvl="0" w:tplc="62AE400C">
      <w:start w:val="2"/>
      <w:numFmt w:val="lowerLetter"/>
      <w:lvlText w:val="%1."/>
      <w:lvlJc w:val="left"/>
      <w:pPr>
        <w:tabs>
          <w:tab w:val="num" w:pos="1068"/>
        </w:tabs>
        <w:ind w:left="1068" w:hanging="360"/>
      </w:pPr>
      <w:rPr>
        <w:rFonts w:ascii="Arial" w:hAnsi="Arial" w:cs="Arial"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14B5124F"/>
    <w:multiLevelType w:val="hybridMultilevel"/>
    <w:tmpl w:val="124429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E805367"/>
    <w:multiLevelType w:val="hybridMultilevel"/>
    <w:tmpl w:val="40AA4BE0"/>
    <w:lvl w:ilvl="0" w:tplc="42A28D26">
      <w:start w:val="1"/>
      <w:numFmt w:val="decimal"/>
      <w:lvlText w:val="%1)"/>
      <w:lvlJc w:val="left"/>
      <w:pPr>
        <w:ind w:left="360" w:hanging="360"/>
      </w:pPr>
      <w:rPr>
        <w:rFonts w:hint="default"/>
        <w:b w:val="0"/>
        <w:sz w:val="20"/>
        <w:szCs w:val="20"/>
      </w:rPr>
    </w:lvl>
    <w:lvl w:ilvl="1" w:tplc="E71251A0">
      <w:start w:val="1"/>
      <w:numFmt w:val="lowerLetter"/>
      <w:lvlText w:val="%2."/>
      <w:lvlJc w:val="left"/>
      <w:pPr>
        <w:ind w:left="654" w:hanging="360"/>
      </w:pPr>
      <w:rPr>
        <w:b w:val="0"/>
        <w:i w:val="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4126BC"/>
    <w:multiLevelType w:val="hybridMultilevel"/>
    <w:tmpl w:val="C7EC30D6"/>
    <w:lvl w:ilvl="0" w:tplc="040C0019">
      <w:start w:val="1"/>
      <w:numFmt w:val="lowerLetter"/>
      <w:lvlText w:val="%1."/>
      <w:lvlJc w:val="left"/>
      <w:pPr>
        <w:tabs>
          <w:tab w:val="num" w:pos="1068"/>
        </w:tabs>
        <w:ind w:left="1068" w:hanging="360"/>
      </w:pPr>
      <w:rPr>
        <w:rFonts w:hint="default"/>
      </w:rPr>
    </w:lvl>
    <w:lvl w:ilvl="1" w:tplc="1C9A86C8">
      <w:start w:val="1"/>
      <w:numFmt w:val="bullet"/>
      <w:lvlText w:val=""/>
      <w:lvlJc w:val="left"/>
      <w:pPr>
        <w:tabs>
          <w:tab w:val="num" w:pos="1788"/>
        </w:tabs>
        <w:ind w:left="1788" w:hanging="360"/>
      </w:pPr>
      <w:rPr>
        <w:rFonts w:ascii="Wingdings" w:hAnsi="Wingdings" w:hint="default"/>
        <w:sz w:val="36"/>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
    <w:nsid w:val="28435691"/>
    <w:multiLevelType w:val="hybridMultilevel"/>
    <w:tmpl w:val="3C028C6A"/>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294A44FA"/>
    <w:multiLevelType w:val="hybridMultilevel"/>
    <w:tmpl w:val="E242C282"/>
    <w:lvl w:ilvl="0" w:tplc="7C123BB0">
      <w:start w:val="1"/>
      <w:numFmt w:val="decimal"/>
      <w:lvlText w:val="%1."/>
      <w:lvlJc w:val="left"/>
      <w:pPr>
        <w:ind w:left="360" w:hanging="360"/>
      </w:pPr>
      <w:rPr>
        <w:rFonts w:ascii="Arial" w:hAnsi="Arial" w:cs="Arial" w:hint="default"/>
        <w:b w:val="0"/>
        <w:sz w:val="20"/>
        <w:szCs w:val="2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614B4200"/>
    <w:multiLevelType w:val="hybridMultilevel"/>
    <w:tmpl w:val="3646A2A8"/>
    <w:lvl w:ilvl="0" w:tplc="FCA28BB2">
      <w:start w:val="1"/>
      <w:numFmt w:val="bullet"/>
      <w:lvlText w:val=""/>
      <w:lvlJc w:val="left"/>
      <w:pPr>
        <w:ind w:left="360" w:hanging="360"/>
      </w:pPr>
      <w:rPr>
        <w:rFonts w:ascii="Wingdings" w:hAnsi="Wingdings" w:hint="default"/>
        <w:color w:val="auto"/>
        <w:sz w:val="24"/>
        <w:szCs w:val="24"/>
      </w:rPr>
    </w:lvl>
    <w:lvl w:ilvl="1" w:tplc="AF3C1E2E">
      <w:start w:val="1"/>
      <w:numFmt w:val="decimal"/>
      <w:lvlText w:val="%2."/>
      <w:lvlJc w:val="left"/>
      <w:pPr>
        <w:tabs>
          <w:tab w:val="num" w:pos="1440"/>
        </w:tabs>
        <w:ind w:left="1440" w:hanging="360"/>
      </w:pPr>
      <w:rPr>
        <w:rFonts w:hint="default"/>
        <w:color w:val="auto"/>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AE936AA"/>
    <w:multiLevelType w:val="multilevel"/>
    <w:tmpl w:val="9FF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58505A"/>
    <w:multiLevelType w:val="hybridMultilevel"/>
    <w:tmpl w:val="AA88B748"/>
    <w:lvl w:ilvl="0" w:tplc="E44CBAAA">
      <w:start w:val="1"/>
      <w:numFmt w:val="decimal"/>
      <w:lvlText w:val="%1."/>
      <w:lvlJc w:val="left"/>
      <w:pPr>
        <w:tabs>
          <w:tab w:val="num" w:pos="720"/>
        </w:tabs>
        <w:ind w:left="720" w:hanging="360"/>
      </w:pPr>
      <w:rPr>
        <w:rFonts w:ascii="Arial" w:hAnsi="Arial" w:cs="Arial" w:hint="default"/>
        <w:sz w:val="20"/>
        <w:szCs w:val="2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
    <w:nsid w:val="6DFD5CE8"/>
    <w:multiLevelType w:val="singleLevel"/>
    <w:tmpl w:val="2102B6E4"/>
    <w:lvl w:ilvl="0">
      <w:start w:val="1"/>
      <w:numFmt w:val="bullet"/>
      <w:lvlText w:val=""/>
      <w:lvlJc w:val="left"/>
      <w:pPr>
        <w:ind w:left="1065" w:hanging="360"/>
      </w:pPr>
      <w:rPr>
        <w:rFonts w:ascii="Wingdings" w:hAnsi="Wingdings" w:hint="default"/>
      </w:rPr>
    </w:lvl>
  </w:abstractNum>
  <w:abstractNum w:abstractNumId="10">
    <w:nsid w:val="6EC6737B"/>
    <w:multiLevelType w:val="hybridMultilevel"/>
    <w:tmpl w:val="D33A17F0"/>
    <w:lvl w:ilvl="0" w:tplc="080C0011">
      <w:start w:val="1"/>
      <w:numFmt w:val="decimal"/>
      <w:lvlText w:val="%1)"/>
      <w:lvlJc w:val="left"/>
      <w:pPr>
        <w:ind w:left="360" w:hanging="360"/>
      </w:pPr>
      <w:rPr>
        <w:rFonts w:hint="default"/>
        <w:b w:val="0"/>
        <w:sz w:val="20"/>
        <w:szCs w:val="20"/>
      </w:rPr>
    </w:lvl>
    <w:lvl w:ilvl="1" w:tplc="E71251A0">
      <w:start w:val="1"/>
      <w:numFmt w:val="lowerLetter"/>
      <w:lvlText w:val="%2."/>
      <w:lvlJc w:val="left"/>
      <w:pPr>
        <w:ind w:left="654" w:hanging="360"/>
      </w:pPr>
      <w:rPr>
        <w:b w:val="0"/>
        <w:i w:val="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4"/>
  </w:num>
  <w:num w:numId="5">
    <w:abstractNumId w:val="9"/>
  </w:num>
  <w:num w:numId="6">
    <w:abstractNumId w:val="3"/>
  </w:num>
  <w:num w:numId="7">
    <w:abstractNumId w:val="6"/>
  </w:num>
  <w:num w:numId="8">
    <w:abstractNumId w:val="8"/>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2B2767"/>
    <w:rsid w:val="000B24A7"/>
    <w:rsid w:val="000D28DE"/>
    <w:rsid w:val="000F0382"/>
    <w:rsid w:val="00135BBD"/>
    <w:rsid w:val="0026375B"/>
    <w:rsid w:val="002B2767"/>
    <w:rsid w:val="002F30D7"/>
    <w:rsid w:val="00317B86"/>
    <w:rsid w:val="00373DD6"/>
    <w:rsid w:val="003E4621"/>
    <w:rsid w:val="004F5F25"/>
    <w:rsid w:val="00547F7D"/>
    <w:rsid w:val="00555596"/>
    <w:rsid w:val="005959F9"/>
    <w:rsid w:val="005D6641"/>
    <w:rsid w:val="00706182"/>
    <w:rsid w:val="00755712"/>
    <w:rsid w:val="008824A0"/>
    <w:rsid w:val="0088368A"/>
    <w:rsid w:val="0092182F"/>
    <w:rsid w:val="009B4031"/>
    <w:rsid w:val="009F33BD"/>
    <w:rsid w:val="009F60D1"/>
    <w:rsid w:val="00CC3C04"/>
    <w:rsid w:val="00D46AC0"/>
    <w:rsid w:val="00F576C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67"/>
    <w:pPr>
      <w:spacing w:after="200" w:line="276" w:lineRule="auto"/>
    </w:pPr>
  </w:style>
  <w:style w:type="paragraph" w:styleId="Titre1">
    <w:name w:val="heading 1"/>
    <w:basedOn w:val="Normal"/>
    <w:link w:val="Titre1Car"/>
    <w:uiPriority w:val="9"/>
    <w:qFormat/>
    <w:rsid w:val="00F57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semiHidden/>
    <w:unhideWhenUsed/>
    <w:qFormat/>
    <w:rsid w:val="00547F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576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B2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p">
    <w:name w:val="spip"/>
    <w:basedOn w:val="Normal"/>
    <w:rsid w:val="002B276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2B2767"/>
    <w:rPr>
      <w:b/>
      <w:bCs/>
    </w:rPr>
  </w:style>
  <w:style w:type="paragraph" w:styleId="Textedebulles">
    <w:name w:val="Balloon Text"/>
    <w:basedOn w:val="Normal"/>
    <w:link w:val="TextedebullesCar"/>
    <w:uiPriority w:val="99"/>
    <w:semiHidden/>
    <w:unhideWhenUsed/>
    <w:rsid w:val="00F576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6CC"/>
    <w:rPr>
      <w:rFonts w:ascii="Tahoma" w:hAnsi="Tahoma" w:cs="Tahoma"/>
      <w:sz w:val="16"/>
      <w:szCs w:val="16"/>
    </w:rPr>
  </w:style>
  <w:style w:type="character" w:customStyle="1" w:styleId="Titre1Car">
    <w:name w:val="Titre 1 Car"/>
    <w:basedOn w:val="Policepardfaut"/>
    <w:link w:val="Titre1"/>
    <w:uiPriority w:val="9"/>
    <w:rsid w:val="00F576CC"/>
    <w:rPr>
      <w:rFonts w:ascii="Times New Roman" w:eastAsia="Times New Roman" w:hAnsi="Times New Roman" w:cs="Times New Roman"/>
      <w:b/>
      <w:bCs/>
      <w:kern w:val="36"/>
      <w:sz w:val="48"/>
      <w:szCs w:val="48"/>
      <w:lang w:eastAsia="fr-BE"/>
    </w:rPr>
  </w:style>
  <w:style w:type="paragraph" w:customStyle="1" w:styleId="info-publi">
    <w:name w:val="info-publi"/>
    <w:basedOn w:val="Normal"/>
    <w:rsid w:val="00F576C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ublished">
    <w:name w:val="published"/>
    <w:basedOn w:val="Policepardfaut"/>
    <w:rsid w:val="00F576CC"/>
  </w:style>
  <w:style w:type="character" w:styleId="Lienhypertexte">
    <w:name w:val="Hyperlink"/>
    <w:basedOn w:val="Policepardfaut"/>
    <w:uiPriority w:val="99"/>
    <w:semiHidden/>
    <w:unhideWhenUsed/>
    <w:rsid w:val="00F576CC"/>
    <w:rPr>
      <w:color w:val="0000FF"/>
      <w:u w:val="single"/>
    </w:rPr>
  </w:style>
  <w:style w:type="paragraph" w:styleId="NormalWeb">
    <w:name w:val="Normal (Web)"/>
    <w:basedOn w:val="Normal"/>
    <w:uiPriority w:val="99"/>
    <w:semiHidden/>
    <w:unhideWhenUsed/>
    <w:rsid w:val="00F576C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3Car">
    <w:name w:val="Titre 3 Car"/>
    <w:basedOn w:val="Policepardfaut"/>
    <w:link w:val="Titre3"/>
    <w:uiPriority w:val="9"/>
    <w:semiHidden/>
    <w:rsid w:val="00F576CC"/>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547F7D"/>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rsid w:val="00547F7D"/>
    <w:pPr>
      <w:spacing w:after="0" w:line="240" w:lineRule="auto"/>
    </w:pPr>
    <w:rPr>
      <w:rFonts w:ascii="Comic Sans MS" w:eastAsia="Times New Roman" w:hAnsi="Comic Sans MS" w:cs="Times New Roman"/>
      <w:sz w:val="32"/>
      <w:szCs w:val="24"/>
      <w:lang w:val="fr-FR" w:eastAsia="fr-FR"/>
    </w:rPr>
  </w:style>
  <w:style w:type="character" w:customStyle="1" w:styleId="CorpsdetexteCar">
    <w:name w:val="Corps de texte Car"/>
    <w:basedOn w:val="Policepardfaut"/>
    <w:link w:val="Corpsdetexte"/>
    <w:rsid w:val="00547F7D"/>
    <w:rPr>
      <w:rFonts w:ascii="Comic Sans MS" w:eastAsia="Times New Roman" w:hAnsi="Comic Sans MS" w:cs="Times New Roman"/>
      <w:sz w:val="32"/>
      <w:szCs w:val="24"/>
      <w:lang w:val="fr-FR" w:eastAsia="fr-FR"/>
    </w:rPr>
  </w:style>
  <w:style w:type="paragraph" w:styleId="Corpsdetexte2">
    <w:name w:val="Body Text 2"/>
    <w:basedOn w:val="Normal"/>
    <w:link w:val="Corpsdetexte2Car"/>
    <w:rsid w:val="00547F7D"/>
    <w:pPr>
      <w:spacing w:after="0" w:line="240" w:lineRule="auto"/>
      <w:jc w:val="both"/>
    </w:pPr>
    <w:rPr>
      <w:rFonts w:ascii="Comic Sans MS" w:eastAsia="Times New Roman" w:hAnsi="Comic Sans MS" w:cs="Times New Roman"/>
      <w:sz w:val="24"/>
      <w:szCs w:val="24"/>
      <w:lang w:val="fr-FR" w:eastAsia="fr-FR"/>
    </w:rPr>
  </w:style>
  <w:style w:type="character" w:customStyle="1" w:styleId="Corpsdetexte2Car">
    <w:name w:val="Corps de texte 2 Car"/>
    <w:basedOn w:val="Policepardfaut"/>
    <w:link w:val="Corpsdetexte2"/>
    <w:rsid w:val="00547F7D"/>
    <w:rPr>
      <w:rFonts w:ascii="Comic Sans MS" w:eastAsia="Times New Roman" w:hAnsi="Comic Sans MS" w:cs="Times New Roman"/>
      <w:sz w:val="24"/>
      <w:szCs w:val="24"/>
      <w:lang w:val="fr-FR" w:eastAsia="fr-FR"/>
    </w:rPr>
  </w:style>
  <w:style w:type="paragraph" w:styleId="Corpsdetexte3">
    <w:name w:val="Body Text 3"/>
    <w:basedOn w:val="Normal"/>
    <w:link w:val="Corpsdetexte3Car"/>
    <w:rsid w:val="00547F7D"/>
    <w:pPr>
      <w:spacing w:after="0" w:line="240" w:lineRule="auto"/>
    </w:pPr>
    <w:rPr>
      <w:rFonts w:ascii="Comic Sans MS" w:eastAsia="Times New Roman" w:hAnsi="Comic Sans MS" w:cs="Times New Roman"/>
      <w:i/>
      <w:iCs/>
      <w:sz w:val="24"/>
      <w:szCs w:val="24"/>
      <w:lang w:val="fr-FR" w:eastAsia="fr-FR"/>
    </w:rPr>
  </w:style>
  <w:style w:type="character" w:customStyle="1" w:styleId="Corpsdetexte3Car">
    <w:name w:val="Corps de texte 3 Car"/>
    <w:basedOn w:val="Policepardfaut"/>
    <w:link w:val="Corpsdetexte3"/>
    <w:rsid w:val="00547F7D"/>
    <w:rPr>
      <w:rFonts w:ascii="Comic Sans MS" w:eastAsia="Times New Roman" w:hAnsi="Comic Sans MS" w:cs="Times New Roman"/>
      <w:i/>
      <w:iCs/>
      <w:sz w:val="24"/>
      <w:szCs w:val="24"/>
      <w:lang w:val="fr-FR" w:eastAsia="fr-FR"/>
    </w:rPr>
  </w:style>
  <w:style w:type="paragraph" w:styleId="Paragraphedeliste">
    <w:name w:val="List Paragraph"/>
    <w:basedOn w:val="Normal"/>
    <w:uiPriority w:val="34"/>
    <w:qFormat/>
    <w:rsid w:val="009F60D1"/>
    <w:pPr>
      <w:ind w:left="720"/>
      <w:contextualSpacing/>
    </w:pPr>
  </w:style>
</w:styles>
</file>

<file path=word/webSettings.xml><?xml version="1.0" encoding="utf-8"?>
<w:webSettings xmlns:r="http://schemas.openxmlformats.org/officeDocument/2006/relationships" xmlns:w="http://schemas.openxmlformats.org/wordprocessingml/2006/main">
  <w:divs>
    <w:div w:id="685443714">
      <w:bodyDiv w:val="1"/>
      <w:marLeft w:val="0"/>
      <w:marRight w:val="0"/>
      <w:marTop w:val="0"/>
      <w:marBottom w:val="0"/>
      <w:divBdr>
        <w:top w:val="none" w:sz="0" w:space="0" w:color="auto"/>
        <w:left w:val="none" w:sz="0" w:space="0" w:color="auto"/>
        <w:bottom w:val="none" w:sz="0" w:space="0" w:color="auto"/>
        <w:right w:val="none" w:sz="0" w:space="0" w:color="auto"/>
      </w:divBdr>
      <w:divsChild>
        <w:div w:id="836768785">
          <w:marLeft w:val="0"/>
          <w:marRight w:val="0"/>
          <w:marTop w:val="0"/>
          <w:marBottom w:val="240"/>
          <w:divBdr>
            <w:top w:val="none" w:sz="0" w:space="0" w:color="auto"/>
            <w:left w:val="none" w:sz="0" w:space="0" w:color="auto"/>
            <w:bottom w:val="none" w:sz="0" w:space="0" w:color="auto"/>
            <w:right w:val="none" w:sz="0" w:space="0" w:color="auto"/>
          </w:divBdr>
        </w:div>
        <w:div w:id="291256465">
          <w:marLeft w:val="240"/>
          <w:marRight w:val="96"/>
          <w:marTop w:val="0"/>
          <w:marBottom w:val="0"/>
          <w:divBdr>
            <w:top w:val="none" w:sz="0" w:space="0" w:color="auto"/>
            <w:left w:val="none" w:sz="0" w:space="0" w:color="auto"/>
            <w:bottom w:val="single" w:sz="4" w:space="1" w:color="999999"/>
            <w:right w:val="single" w:sz="4" w:space="0" w:color="999999"/>
          </w:divBdr>
          <w:divsChild>
            <w:div w:id="1207251788">
              <w:marLeft w:val="60"/>
              <w:marRight w:val="60"/>
              <w:marTop w:val="60"/>
              <w:marBottom w:val="60"/>
              <w:divBdr>
                <w:top w:val="none" w:sz="0" w:space="0" w:color="auto"/>
                <w:left w:val="none" w:sz="0" w:space="0" w:color="auto"/>
                <w:bottom w:val="none" w:sz="0" w:space="0" w:color="auto"/>
                <w:right w:val="none" w:sz="0" w:space="0" w:color="auto"/>
              </w:divBdr>
              <w:divsChild>
                <w:div w:id="1766920192">
                  <w:marLeft w:val="188"/>
                  <w:marRight w:val="0"/>
                  <w:marTop w:val="0"/>
                  <w:marBottom w:val="0"/>
                  <w:divBdr>
                    <w:top w:val="none" w:sz="0" w:space="0" w:color="auto"/>
                    <w:left w:val="none" w:sz="0" w:space="0" w:color="auto"/>
                    <w:bottom w:val="dotted" w:sz="4" w:space="4" w:color="C0C0C0"/>
                    <w:right w:val="none" w:sz="0" w:space="0" w:color="auto"/>
                  </w:divBdr>
                </w:div>
                <w:div w:id="13204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Propri&#233;taire\Local%20Settings\imgr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1707</Words>
  <Characters>9393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19</cp:revision>
  <dcterms:created xsi:type="dcterms:W3CDTF">2014-08-09T11:35:00Z</dcterms:created>
  <dcterms:modified xsi:type="dcterms:W3CDTF">2014-09-22T20:05:00Z</dcterms:modified>
</cp:coreProperties>
</file>