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F28" w:rsidRDefault="00441F28">
      <w:pPr>
        <w:rPr>
          <w:rFonts w:ascii="Comic Sans MS" w:hAnsi="Comic Sans MS"/>
        </w:rPr>
      </w:pPr>
    </w:p>
    <w:p w:rsidR="00441F28" w:rsidRDefault="00441F28">
      <w:pPr>
        <w:rPr>
          <w:rFonts w:ascii="Comic Sans MS" w:hAnsi="Comic Sans MS"/>
        </w:rPr>
      </w:pPr>
    </w:p>
    <w:p w:rsidR="00441F28" w:rsidRDefault="00441F28">
      <w:pPr>
        <w:rPr>
          <w:rFonts w:ascii="Comic Sans MS" w:hAnsi="Comic Sans MS"/>
        </w:rPr>
      </w:pPr>
    </w:p>
    <w:p w:rsidR="00441F28" w:rsidRDefault="00441F28">
      <w:pPr>
        <w:rPr>
          <w:rFonts w:ascii="Comic Sans MS" w:hAnsi="Comic Sans MS"/>
        </w:rPr>
      </w:pPr>
    </w:p>
    <w:p w:rsidR="00441F28" w:rsidRDefault="00441F28">
      <w:pPr>
        <w:rPr>
          <w:rFonts w:ascii="Comic Sans MS" w:hAnsi="Comic Sans MS"/>
        </w:rPr>
      </w:pPr>
    </w:p>
    <w:p w:rsidR="00441F28" w:rsidRDefault="00441F28">
      <w:pPr>
        <w:rPr>
          <w:rFonts w:ascii="Comic Sans MS" w:hAnsi="Comic Sans MS"/>
        </w:rPr>
      </w:pPr>
    </w:p>
    <w:p w:rsidR="006B3B6C" w:rsidRDefault="006B3B6C">
      <w:pPr>
        <w:rPr>
          <w:rFonts w:ascii="Comic Sans MS" w:hAnsi="Comic Sans MS"/>
        </w:rPr>
      </w:pPr>
    </w:p>
    <w:p w:rsidR="006B3B6C" w:rsidRDefault="006B3B6C">
      <w:pPr>
        <w:rPr>
          <w:rFonts w:ascii="Comic Sans MS" w:hAnsi="Comic Sans MS"/>
        </w:rPr>
      </w:pPr>
    </w:p>
    <w:p w:rsidR="006B3B6C" w:rsidRDefault="006B3B6C">
      <w:pPr>
        <w:rPr>
          <w:rFonts w:ascii="Comic Sans MS" w:hAnsi="Comic Sans MS"/>
        </w:rPr>
      </w:pPr>
    </w:p>
    <w:p w:rsidR="00441F28" w:rsidRDefault="00441F28">
      <w:pPr>
        <w:rPr>
          <w:rFonts w:ascii="Comic Sans MS" w:hAnsi="Comic Sans MS"/>
        </w:rPr>
      </w:pPr>
    </w:p>
    <w:p w:rsidR="00441F28" w:rsidRDefault="00441F28" w:rsidP="00441F28">
      <w:pPr>
        <w:pBdr>
          <w:top w:val="single" w:sz="4" w:space="1" w:color="auto"/>
          <w:left w:val="single" w:sz="4" w:space="4" w:color="auto"/>
          <w:bottom w:val="single" w:sz="4" w:space="1" w:color="auto"/>
          <w:right w:val="single" w:sz="4" w:space="4" w:color="auto"/>
        </w:pBdr>
        <w:jc w:val="center"/>
        <w:rPr>
          <w:rFonts w:ascii="Arial" w:hAnsi="Arial" w:cs="Arial"/>
          <w:b/>
          <w:sz w:val="36"/>
        </w:rPr>
      </w:pPr>
      <w:r>
        <w:rPr>
          <w:rFonts w:ascii="Arial" w:hAnsi="Arial" w:cs="Arial"/>
          <w:b/>
          <w:sz w:val="36"/>
        </w:rPr>
        <w:t xml:space="preserve">2. </w:t>
      </w:r>
      <w:r w:rsidRPr="00100926">
        <w:rPr>
          <w:rFonts w:ascii="Arial" w:hAnsi="Arial" w:cs="Arial"/>
          <w:b/>
          <w:sz w:val="36"/>
        </w:rPr>
        <w:t xml:space="preserve">Exercices de </w:t>
      </w:r>
      <w:r>
        <w:rPr>
          <w:rFonts w:ascii="Arial" w:hAnsi="Arial" w:cs="Arial"/>
          <w:b/>
          <w:sz w:val="36"/>
        </w:rPr>
        <w:t>dépassement</w:t>
      </w:r>
      <w:r w:rsidRPr="00100926">
        <w:rPr>
          <w:rFonts w:ascii="Arial" w:hAnsi="Arial" w:cs="Arial"/>
          <w:b/>
          <w:sz w:val="36"/>
        </w:rPr>
        <w:t xml:space="preserve"> –</w:t>
      </w:r>
      <w:r>
        <w:rPr>
          <w:rFonts w:ascii="Arial" w:hAnsi="Arial" w:cs="Arial"/>
          <w:b/>
          <w:sz w:val="36"/>
        </w:rPr>
        <w:t xml:space="preserve"> </w:t>
      </w:r>
      <w:r w:rsidRPr="00100926">
        <w:rPr>
          <w:rFonts w:ascii="Arial" w:hAnsi="Arial" w:cs="Arial"/>
          <w:b/>
          <w:sz w:val="36"/>
        </w:rPr>
        <w:t>Géographie</w:t>
      </w:r>
    </w:p>
    <w:p w:rsidR="00441F28" w:rsidRDefault="00441F28" w:rsidP="00441F28">
      <w:pPr>
        <w:pBdr>
          <w:top w:val="single" w:sz="4" w:space="1" w:color="auto"/>
          <w:left w:val="single" w:sz="4" w:space="4" w:color="auto"/>
          <w:bottom w:val="single" w:sz="4" w:space="1" w:color="auto"/>
          <w:right w:val="single" w:sz="4" w:space="4" w:color="auto"/>
        </w:pBdr>
        <w:jc w:val="center"/>
        <w:rPr>
          <w:rFonts w:ascii="Arial" w:hAnsi="Arial" w:cs="Arial"/>
          <w:b/>
          <w:sz w:val="36"/>
        </w:rPr>
      </w:pPr>
      <w:r>
        <w:rPr>
          <w:rFonts w:ascii="Arial" w:hAnsi="Arial" w:cs="Arial"/>
          <w:b/>
          <w:sz w:val="36"/>
        </w:rPr>
        <w:t>4</w:t>
      </w:r>
      <w:r w:rsidRPr="00227B31">
        <w:rPr>
          <w:rFonts w:ascii="Arial" w:hAnsi="Arial" w:cs="Arial"/>
          <w:b/>
          <w:sz w:val="36"/>
          <w:vertAlign w:val="superscript"/>
        </w:rPr>
        <w:t>ème</w:t>
      </w:r>
      <w:r w:rsidRPr="00100926">
        <w:rPr>
          <w:rFonts w:ascii="Arial" w:hAnsi="Arial" w:cs="Arial"/>
          <w:b/>
          <w:sz w:val="36"/>
        </w:rPr>
        <w:t xml:space="preserve"> année </w:t>
      </w:r>
      <w:r>
        <w:rPr>
          <w:rFonts w:ascii="Arial" w:hAnsi="Arial" w:cs="Arial"/>
          <w:b/>
          <w:sz w:val="36"/>
        </w:rPr>
        <w:t>T et P</w:t>
      </w:r>
    </w:p>
    <w:p w:rsidR="00441F28" w:rsidRPr="00100926" w:rsidRDefault="00441F28" w:rsidP="00441F28">
      <w:pPr>
        <w:pBdr>
          <w:top w:val="single" w:sz="4" w:space="1" w:color="auto"/>
          <w:left w:val="single" w:sz="4" w:space="4" w:color="auto"/>
          <w:bottom w:val="single" w:sz="4" w:space="1" w:color="auto"/>
          <w:right w:val="single" w:sz="4" w:space="4" w:color="auto"/>
        </w:pBdr>
        <w:jc w:val="center"/>
        <w:rPr>
          <w:rFonts w:ascii="Arial" w:hAnsi="Arial" w:cs="Arial"/>
          <w:b/>
          <w:sz w:val="36"/>
        </w:rPr>
      </w:pPr>
      <w:r>
        <w:rPr>
          <w:rFonts w:ascii="Arial" w:hAnsi="Arial" w:cs="Arial"/>
          <w:b/>
          <w:sz w:val="36"/>
        </w:rPr>
        <w:t>Mme Lerens</w:t>
      </w:r>
    </w:p>
    <w:p w:rsidR="00441F28" w:rsidRDefault="00441F28">
      <w:pPr>
        <w:rPr>
          <w:rFonts w:ascii="Comic Sans MS" w:hAnsi="Comic Sans MS"/>
        </w:rPr>
      </w:pPr>
    </w:p>
    <w:p w:rsidR="00441F28" w:rsidRDefault="00441F28">
      <w:pPr>
        <w:rPr>
          <w:rFonts w:ascii="Comic Sans MS" w:hAnsi="Comic Sans MS"/>
        </w:rPr>
      </w:pPr>
    </w:p>
    <w:p w:rsidR="00441F28" w:rsidRDefault="00441F28">
      <w:pPr>
        <w:rPr>
          <w:rFonts w:ascii="Comic Sans MS" w:hAnsi="Comic Sans MS"/>
        </w:rPr>
      </w:pPr>
    </w:p>
    <w:p w:rsidR="00441F28" w:rsidRDefault="00441F28">
      <w:pPr>
        <w:rPr>
          <w:rFonts w:ascii="Comic Sans MS" w:hAnsi="Comic Sans MS"/>
        </w:rPr>
      </w:pPr>
    </w:p>
    <w:p w:rsidR="00441F28" w:rsidRDefault="00441F28">
      <w:pPr>
        <w:rPr>
          <w:rFonts w:ascii="Comic Sans MS" w:hAnsi="Comic Sans MS"/>
        </w:rPr>
      </w:pPr>
    </w:p>
    <w:p w:rsidR="006B3B6C" w:rsidRDefault="006B3B6C">
      <w:pPr>
        <w:rPr>
          <w:rFonts w:ascii="Comic Sans MS" w:hAnsi="Comic Sans MS"/>
        </w:rPr>
      </w:pPr>
    </w:p>
    <w:p w:rsidR="006B3B6C" w:rsidRDefault="006B3B6C">
      <w:pPr>
        <w:rPr>
          <w:rFonts w:ascii="Comic Sans MS" w:hAnsi="Comic Sans MS"/>
        </w:rPr>
      </w:pPr>
    </w:p>
    <w:p w:rsidR="006B3B6C" w:rsidRDefault="006B3B6C">
      <w:pPr>
        <w:rPr>
          <w:rFonts w:ascii="Comic Sans MS" w:hAnsi="Comic Sans MS"/>
        </w:rPr>
      </w:pPr>
    </w:p>
    <w:p w:rsidR="006B3B6C" w:rsidRDefault="006B3B6C">
      <w:pPr>
        <w:rPr>
          <w:rFonts w:ascii="Comic Sans MS" w:hAnsi="Comic Sans MS"/>
        </w:rPr>
      </w:pPr>
    </w:p>
    <w:p w:rsidR="006B3B6C" w:rsidRDefault="006B3B6C">
      <w:pPr>
        <w:rPr>
          <w:rFonts w:ascii="Comic Sans MS" w:hAnsi="Comic Sans MS"/>
        </w:rPr>
      </w:pPr>
    </w:p>
    <w:p w:rsidR="006B3B6C" w:rsidRDefault="006B3B6C">
      <w:pPr>
        <w:rPr>
          <w:rFonts w:ascii="Comic Sans MS" w:hAnsi="Comic Sans MS"/>
        </w:rPr>
      </w:pPr>
    </w:p>
    <w:p w:rsidR="006B3B6C" w:rsidRDefault="006B3B6C">
      <w:pPr>
        <w:rPr>
          <w:rFonts w:ascii="Comic Sans MS" w:hAnsi="Comic Sans MS"/>
        </w:rPr>
      </w:pPr>
    </w:p>
    <w:p w:rsidR="006B3B6C" w:rsidRDefault="006B3B6C">
      <w:pPr>
        <w:rPr>
          <w:rFonts w:ascii="Comic Sans MS" w:hAnsi="Comic Sans MS"/>
        </w:rPr>
      </w:pPr>
    </w:p>
    <w:p w:rsidR="006B3B6C" w:rsidRDefault="006B3B6C">
      <w:pPr>
        <w:rPr>
          <w:rFonts w:ascii="Comic Sans MS" w:hAnsi="Comic Sans MS"/>
        </w:rPr>
      </w:pPr>
    </w:p>
    <w:p w:rsidR="00441F28" w:rsidRDefault="00441F28">
      <w:pPr>
        <w:rPr>
          <w:rFonts w:ascii="Comic Sans MS" w:hAnsi="Comic Sans MS"/>
        </w:rPr>
      </w:pPr>
    </w:p>
    <w:p w:rsidR="00441F28" w:rsidRDefault="006B3B6C">
      <w:pPr>
        <w:rPr>
          <w:rFonts w:ascii="Comic Sans MS" w:hAnsi="Comic Sans MS"/>
          <w:b/>
          <w:sz w:val="24"/>
        </w:rPr>
      </w:pPr>
      <w:r w:rsidRPr="00487BD6">
        <w:rPr>
          <w:rFonts w:ascii="Comic Sans MS" w:hAnsi="Comic Sans MS"/>
          <w:b/>
          <w:sz w:val="24"/>
          <w:u w:val="single"/>
        </w:rPr>
        <w:lastRenderedPageBreak/>
        <w:t>Notions</w:t>
      </w:r>
      <w:r w:rsidR="00441F28" w:rsidRPr="00487BD6">
        <w:rPr>
          <w:rFonts w:ascii="Comic Sans MS" w:hAnsi="Comic Sans MS"/>
          <w:b/>
          <w:sz w:val="24"/>
          <w:u w:val="single"/>
        </w:rPr>
        <w:t xml:space="preserve"> de rappel</w:t>
      </w:r>
      <w:r w:rsidR="00487BD6" w:rsidRPr="00487BD6">
        <w:rPr>
          <w:rFonts w:ascii="Comic Sans MS" w:hAnsi="Comic Sans MS"/>
          <w:b/>
          <w:sz w:val="24"/>
        </w:rPr>
        <w:t> :</w:t>
      </w:r>
    </w:p>
    <w:p w:rsidR="00487BD6" w:rsidRPr="00487BD6" w:rsidRDefault="00487BD6" w:rsidP="00487BD6">
      <w:pPr>
        <w:pStyle w:val="Paragraphedeliste"/>
        <w:numPr>
          <w:ilvl w:val="0"/>
          <w:numId w:val="1"/>
        </w:numPr>
        <w:rPr>
          <w:rFonts w:ascii="Comic Sans MS" w:hAnsi="Comic Sans MS"/>
          <w:sz w:val="24"/>
        </w:rPr>
      </w:pPr>
      <w:r w:rsidRPr="00487BD6">
        <w:rPr>
          <w:rFonts w:ascii="Comic Sans MS" w:hAnsi="Comic Sans MS"/>
          <w:sz w:val="24"/>
        </w:rPr>
        <w:t xml:space="preserve">Regarde le petit reportage suivant afin de revoir </w:t>
      </w:r>
      <w:r>
        <w:rPr>
          <w:rFonts w:ascii="Comic Sans MS" w:hAnsi="Comic Sans MS"/>
          <w:sz w:val="24"/>
        </w:rPr>
        <w:t>l’origine</w:t>
      </w:r>
      <w:r w:rsidRPr="00487BD6">
        <w:rPr>
          <w:rFonts w:ascii="Comic Sans MS" w:hAnsi="Comic Sans MS"/>
          <w:sz w:val="24"/>
        </w:rPr>
        <w:t xml:space="preserve"> des séismes.</w:t>
      </w:r>
    </w:p>
    <w:p w:rsidR="00441F28" w:rsidRDefault="00441F28"/>
    <w:p w:rsidR="001E4F2C" w:rsidRDefault="00441F28">
      <w:hyperlink r:id="rId7" w:history="1">
        <w:r>
          <w:rPr>
            <w:rStyle w:val="Lienhypertexte"/>
          </w:rPr>
          <w:t>https://www.youtube.com/watch?v=eMotO_iyo-I</w:t>
        </w:r>
      </w:hyperlink>
    </w:p>
    <w:p w:rsidR="00487BD6" w:rsidRDefault="00487BD6"/>
    <w:p w:rsidR="00487BD6" w:rsidRPr="00487BD6" w:rsidRDefault="00487BD6">
      <w:pPr>
        <w:rPr>
          <w:rFonts w:ascii="Comic Sans MS" w:hAnsi="Comic Sans MS"/>
          <w:sz w:val="24"/>
        </w:rPr>
      </w:pPr>
      <w:r w:rsidRPr="00487BD6">
        <w:rPr>
          <w:rFonts w:ascii="Comic Sans MS" w:hAnsi="Comic Sans MS"/>
          <w:sz w:val="24"/>
          <w:u w:val="single"/>
        </w:rPr>
        <w:t>Questions</w:t>
      </w:r>
      <w:r w:rsidRPr="00487BD6">
        <w:rPr>
          <w:rFonts w:ascii="Comic Sans MS" w:hAnsi="Comic Sans MS"/>
          <w:sz w:val="24"/>
        </w:rPr>
        <w:t> :</w:t>
      </w:r>
    </w:p>
    <w:p w:rsidR="00487BD6" w:rsidRDefault="00487BD6">
      <w:pPr>
        <w:rPr>
          <w:rFonts w:ascii="Comic Sans MS" w:hAnsi="Comic Sans MS"/>
        </w:rPr>
      </w:pPr>
      <w:r>
        <w:rPr>
          <w:rFonts w:ascii="Comic Sans MS" w:hAnsi="Comic Sans MS"/>
        </w:rPr>
        <w:t>1) Qu’est-ce les plaques tectoniques ?</w:t>
      </w:r>
    </w:p>
    <w:p w:rsidR="00487BD6" w:rsidRDefault="00487BD6">
      <w:pPr>
        <w:rPr>
          <w:rFonts w:ascii="Comic Sans MS" w:hAnsi="Comic Sans MS"/>
        </w:rPr>
      </w:pPr>
    </w:p>
    <w:p w:rsidR="00487BD6" w:rsidRDefault="00487BD6">
      <w:pPr>
        <w:rPr>
          <w:rFonts w:ascii="Comic Sans MS" w:hAnsi="Comic Sans MS"/>
        </w:rPr>
      </w:pPr>
    </w:p>
    <w:p w:rsidR="00487BD6" w:rsidRDefault="00487BD6">
      <w:pPr>
        <w:rPr>
          <w:rFonts w:ascii="Comic Sans MS" w:hAnsi="Comic Sans MS"/>
        </w:rPr>
      </w:pPr>
    </w:p>
    <w:p w:rsidR="00487BD6" w:rsidRDefault="00487BD6">
      <w:pPr>
        <w:rPr>
          <w:rFonts w:ascii="Comic Sans MS" w:hAnsi="Comic Sans MS"/>
        </w:rPr>
      </w:pPr>
      <w:r>
        <w:rPr>
          <w:rFonts w:ascii="Comic Sans MS" w:hAnsi="Comic Sans MS"/>
        </w:rPr>
        <w:t>2) Quel mouvement effectuent-t-elles ? Comment se nomme se phénomène ?</w:t>
      </w:r>
    </w:p>
    <w:p w:rsidR="00487BD6" w:rsidRDefault="00487BD6">
      <w:pPr>
        <w:rPr>
          <w:rFonts w:ascii="Comic Sans MS" w:hAnsi="Comic Sans MS"/>
        </w:rPr>
      </w:pPr>
    </w:p>
    <w:p w:rsidR="00487BD6" w:rsidRDefault="00487BD6">
      <w:pPr>
        <w:rPr>
          <w:rFonts w:ascii="Comic Sans MS" w:hAnsi="Comic Sans MS"/>
        </w:rPr>
      </w:pPr>
    </w:p>
    <w:p w:rsidR="00487BD6" w:rsidRDefault="00487BD6">
      <w:pPr>
        <w:rPr>
          <w:rFonts w:ascii="Comic Sans MS" w:hAnsi="Comic Sans MS"/>
        </w:rPr>
      </w:pPr>
      <w:r>
        <w:rPr>
          <w:rFonts w:ascii="Comic Sans MS" w:hAnsi="Comic Sans MS"/>
        </w:rPr>
        <w:t>3) Pourquoi ces mouvements de plaques tectoniques sont à l’origine des séismes ? Explique brièvement !</w:t>
      </w:r>
    </w:p>
    <w:p w:rsidR="00487BD6" w:rsidRDefault="00487BD6">
      <w:pPr>
        <w:rPr>
          <w:rFonts w:ascii="Comic Sans MS" w:hAnsi="Comic Sans MS"/>
        </w:rPr>
      </w:pPr>
    </w:p>
    <w:p w:rsidR="00487BD6" w:rsidRDefault="00487BD6">
      <w:pPr>
        <w:rPr>
          <w:rFonts w:ascii="Comic Sans MS" w:hAnsi="Comic Sans MS"/>
        </w:rPr>
      </w:pPr>
    </w:p>
    <w:p w:rsidR="00487BD6" w:rsidRDefault="00487BD6">
      <w:pPr>
        <w:rPr>
          <w:rFonts w:ascii="Comic Sans MS" w:hAnsi="Comic Sans MS"/>
        </w:rPr>
      </w:pPr>
    </w:p>
    <w:p w:rsidR="00487BD6" w:rsidRDefault="00487BD6">
      <w:pPr>
        <w:rPr>
          <w:rFonts w:ascii="Comic Sans MS" w:hAnsi="Comic Sans MS"/>
        </w:rPr>
      </w:pPr>
    </w:p>
    <w:p w:rsidR="00487BD6" w:rsidRDefault="00487BD6">
      <w:pPr>
        <w:rPr>
          <w:rFonts w:ascii="Comic Sans MS" w:hAnsi="Comic Sans MS"/>
        </w:rPr>
      </w:pPr>
    </w:p>
    <w:p w:rsidR="00487BD6" w:rsidRDefault="00487BD6">
      <w:pPr>
        <w:rPr>
          <w:rFonts w:ascii="Comic Sans MS" w:hAnsi="Comic Sans MS"/>
        </w:rPr>
      </w:pPr>
      <w:r>
        <w:rPr>
          <w:rFonts w:ascii="Comic Sans MS" w:hAnsi="Comic Sans MS"/>
        </w:rPr>
        <w:t>4) Quel autre phénomène naturel est une conséquence de certains de ces séismes ? Explique !</w:t>
      </w:r>
    </w:p>
    <w:p w:rsidR="00487BD6" w:rsidRDefault="00487BD6">
      <w:pPr>
        <w:rPr>
          <w:rFonts w:ascii="Comic Sans MS" w:hAnsi="Comic Sans MS"/>
        </w:rPr>
      </w:pPr>
    </w:p>
    <w:p w:rsidR="00487BD6" w:rsidRDefault="00487BD6">
      <w:pPr>
        <w:rPr>
          <w:rFonts w:ascii="Comic Sans MS" w:hAnsi="Comic Sans MS"/>
        </w:rPr>
      </w:pPr>
    </w:p>
    <w:p w:rsidR="00487BD6" w:rsidRDefault="00487BD6">
      <w:pPr>
        <w:rPr>
          <w:rFonts w:ascii="Comic Sans MS" w:hAnsi="Comic Sans MS"/>
        </w:rPr>
      </w:pPr>
    </w:p>
    <w:p w:rsidR="00487BD6" w:rsidRDefault="00487BD6">
      <w:pPr>
        <w:rPr>
          <w:rFonts w:ascii="Comic Sans MS" w:hAnsi="Comic Sans MS"/>
        </w:rPr>
      </w:pPr>
    </w:p>
    <w:p w:rsidR="00487BD6" w:rsidRDefault="00487BD6">
      <w:pPr>
        <w:rPr>
          <w:rFonts w:ascii="Comic Sans MS" w:hAnsi="Comic Sans MS"/>
        </w:rPr>
      </w:pPr>
    </w:p>
    <w:p w:rsidR="00487BD6" w:rsidRDefault="00487BD6">
      <w:pPr>
        <w:rPr>
          <w:rFonts w:ascii="Comic Sans MS" w:hAnsi="Comic Sans MS"/>
        </w:rPr>
      </w:pPr>
    </w:p>
    <w:p w:rsidR="00487BD6" w:rsidRDefault="00487BD6">
      <w:pPr>
        <w:rPr>
          <w:rFonts w:ascii="Comic Sans MS" w:hAnsi="Comic Sans MS"/>
        </w:rPr>
      </w:pPr>
    </w:p>
    <w:p w:rsidR="006B3B6C" w:rsidRPr="006B3B6C" w:rsidRDefault="006B3B6C" w:rsidP="006B3B6C">
      <w:pPr>
        <w:pBdr>
          <w:top w:val="single" w:sz="4" w:space="1" w:color="auto"/>
          <w:left w:val="single" w:sz="4" w:space="4" w:color="auto"/>
          <w:bottom w:val="single" w:sz="4" w:space="1" w:color="auto"/>
          <w:right w:val="single" w:sz="4" w:space="4" w:color="auto"/>
        </w:pBdr>
        <w:jc w:val="center"/>
        <w:rPr>
          <w:rFonts w:ascii="Comic Sans MS" w:hAnsi="Comic Sans MS"/>
          <w:b/>
          <w:sz w:val="28"/>
        </w:rPr>
      </w:pPr>
      <w:r w:rsidRPr="006B3B6C">
        <w:rPr>
          <w:rFonts w:ascii="Comic Sans MS" w:hAnsi="Comic Sans MS"/>
          <w:b/>
          <w:sz w:val="28"/>
        </w:rPr>
        <w:lastRenderedPageBreak/>
        <w:t>Etude de cas : Bam</w:t>
      </w:r>
    </w:p>
    <w:p w:rsidR="00993AC7" w:rsidRPr="006B3B6C" w:rsidRDefault="00993AC7" w:rsidP="006B3B6C">
      <w:pPr>
        <w:pStyle w:val="Paragraphedeliste"/>
        <w:numPr>
          <w:ilvl w:val="0"/>
          <w:numId w:val="3"/>
        </w:numPr>
        <w:rPr>
          <w:rFonts w:ascii="Comic Sans MS" w:hAnsi="Comic Sans MS"/>
          <w:b/>
          <w:sz w:val="24"/>
          <w:u w:val="single"/>
        </w:rPr>
      </w:pPr>
      <w:r w:rsidRPr="006B3B6C">
        <w:rPr>
          <w:rFonts w:ascii="Comic Sans MS" w:hAnsi="Comic Sans MS"/>
          <w:b/>
          <w:sz w:val="24"/>
          <w:u w:val="single"/>
        </w:rPr>
        <w:t>UAA1 : Situer ou positionner un objet dans l’espace</w:t>
      </w:r>
    </w:p>
    <w:p w:rsidR="00993AC7" w:rsidRDefault="00993AC7" w:rsidP="00993AC7">
      <w:pPr>
        <w:rPr>
          <w:rFonts w:ascii="Comic Sans MS" w:hAnsi="Comic Sans MS"/>
        </w:rPr>
      </w:pPr>
      <w:r>
        <w:rPr>
          <w:rFonts w:ascii="Comic Sans MS" w:hAnsi="Comic Sans MS"/>
        </w:rPr>
        <w:t xml:space="preserve">1. </w:t>
      </w:r>
      <w:r w:rsidRPr="00CC7BBF">
        <w:rPr>
          <w:rFonts w:ascii="Comic Sans MS" w:hAnsi="Comic Sans MS"/>
          <w:b/>
          <w:u w:val="single"/>
        </w:rPr>
        <w:t>Situe</w:t>
      </w:r>
      <w:r>
        <w:rPr>
          <w:rFonts w:ascii="Comic Sans MS" w:hAnsi="Comic Sans MS"/>
        </w:rPr>
        <w:t xml:space="preserve">, avec minimum trois repères spatiaux pertinents, l’aléa sismique illustré dans ton corpus documentaire. … </w:t>
      </w:r>
    </w:p>
    <w:p w:rsidR="00993AC7" w:rsidRDefault="00993AC7" w:rsidP="00993AC7">
      <w:pPr>
        <w:rPr>
          <w:rFonts w:ascii="Comic Sans MS" w:hAnsi="Comic Sans MS"/>
        </w:rPr>
      </w:pPr>
      <w:r w:rsidRPr="00CC7BBF">
        <w:rPr>
          <w:rFonts w:ascii="Comic Sans MS" w:hAnsi="Comic Sans MS"/>
        </w:rPr>
        <w:t>………………………………………………………………………………………………………………………………………………………………………………………………………………………………………………………………………………………………………………………………….…………………………………………………………………………………………………………………………………………………………………</w:t>
      </w:r>
    </w:p>
    <w:p w:rsidR="00993AC7" w:rsidRDefault="00993AC7" w:rsidP="00993AC7">
      <w:pPr>
        <w:rPr>
          <w:rFonts w:ascii="Comic Sans MS" w:hAnsi="Comic Sans MS"/>
        </w:rPr>
      </w:pPr>
      <w:r>
        <w:rPr>
          <w:rFonts w:ascii="Comic Sans MS" w:hAnsi="Comic Sans MS"/>
        </w:rPr>
        <w:t>2. Quelles sont les noms des plaques à l’origine de ce séisme ?</w:t>
      </w:r>
    </w:p>
    <w:p w:rsidR="00993AC7" w:rsidRDefault="00993AC7" w:rsidP="00993AC7">
      <w:pPr>
        <w:rPr>
          <w:rFonts w:ascii="Comic Sans MS" w:hAnsi="Comic Sans MS"/>
        </w:rPr>
      </w:pPr>
      <w:r>
        <w:rPr>
          <w:rFonts w:ascii="Comic Sans MS" w:hAnsi="Comic Sans MS"/>
        </w:rPr>
        <w:t>……………………………………………………………………………………………………………………………………………………………………………………………………………………………………………………………………………………………………………………………………</w:t>
      </w:r>
    </w:p>
    <w:p w:rsidR="00087951" w:rsidRDefault="00087951" w:rsidP="00087951">
      <w:pPr>
        <w:rPr>
          <w:rFonts w:ascii="Comic Sans MS" w:hAnsi="Comic Sans MS"/>
        </w:rPr>
      </w:pPr>
      <w:r w:rsidRPr="00993AC7">
        <w:rPr>
          <w:rFonts w:ascii="Comic Sans MS" w:hAnsi="Comic Sans MS"/>
        </w:rPr>
        <w:t>3.</w:t>
      </w:r>
      <w:r>
        <w:rPr>
          <w:rFonts w:ascii="Comic Sans MS" w:hAnsi="Comic Sans MS"/>
        </w:rPr>
        <w:t xml:space="preserve"> Récolte, grâce à ton corpus documentaire, un maximum d’informations sur la population concernée par ce séisme.</w:t>
      </w:r>
    </w:p>
    <w:p w:rsidR="00087951" w:rsidRDefault="00087951" w:rsidP="00087951">
      <w:pPr>
        <w:rPr>
          <w:rFonts w:ascii="Comic Sans MS" w:hAnsi="Comic Sans MS"/>
        </w:rPr>
      </w:pPr>
      <w:r w:rsidRPr="00CC7BBF">
        <w:rPr>
          <w:rFonts w:ascii="Comic Sans MS" w:hAnsi="Comic Sans MS"/>
        </w:rPr>
        <w:t>………………………………………………………………………………………………………………………………………………………………………………………………………………………………………………………………………………………………………………………………….…………………………………………………………………………………………………………………………………………………………………</w:t>
      </w:r>
    </w:p>
    <w:p w:rsidR="00087951" w:rsidRDefault="00087951" w:rsidP="00993AC7">
      <w:pPr>
        <w:rPr>
          <w:b/>
          <w:u w:val="single"/>
        </w:rPr>
      </w:pPr>
    </w:p>
    <w:p w:rsidR="00993AC7" w:rsidRDefault="00993AC7" w:rsidP="00993AC7">
      <w:pPr>
        <w:pStyle w:val="Paragraphedeliste"/>
        <w:numPr>
          <w:ilvl w:val="0"/>
          <w:numId w:val="2"/>
        </w:numPr>
        <w:rPr>
          <w:rFonts w:ascii="Comic Sans MS" w:hAnsi="Comic Sans MS"/>
          <w:b/>
          <w:sz w:val="24"/>
          <w:u w:val="single"/>
        </w:rPr>
      </w:pPr>
      <w:r w:rsidRPr="00993AC7">
        <w:rPr>
          <w:rFonts w:ascii="Comic Sans MS" w:hAnsi="Comic Sans MS"/>
          <w:b/>
          <w:sz w:val="24"/>
          <w:u w:val="single"/>
        </w:rPr>
        <w:t>UAA2 : Etablir des liens entre le contexte spatial et la problématique</w:t>
      </w:r>
    </w:p>
    <w:p w:rsidR="00993AC7" w:rsidRPr="00993AC7" w:rsidRDefault="00993AC7" w:rsidP="00993AC7">
      <w:pPr>
        <w:rPr>
          <w:rFonts w:ascii="Comic Sans MS" w:hAnsi="Comic Sans MS"/>
        </w:rPr>
      </w:pPr>
    </w:p>
    <w:p w:rsidR="00993AC7" w:rsidRPr="005757EF" w:rsidRDefault="00993AC7" w:rsidP="00993AC7">
      <w:pPr>
        <w:rPr>
          <w:rFonts w:ascii="Comic Sans MS" w:hAnsi="Comic Sans MS"/>
          <w:szCs w:val="24"/>
        </w:rPr>
      </w:pPr>
      <w:r>
        <w:rPr>
          <w:rFonts w:ascii="Comic Sans MS" w:hAnsi="Comic Sans MS"/>
        </w:rPr>
        <w:t>4</w:t>
      </w:r>
      <w:r w:rsidRPr="005757EF">
        <w:rPr>
          <w:rFonts w:ascii="Comic Sans MS" w:hAnsi="Comic Sans MS"/>
        </w:rPr>
        <w:t xml:space="preserve">. </w:t>
      </w:r>
      <w:r w:rsidR="00087951">
        <w:rPr>
          <w:rFonts w:ascii="Comic Sans MS" w:hAnsi="Comic Sans MS"/>
          <w:szCs w:val="24"/>
        </w:rPr>
        <w:t>Peut-on considérer</w:t>
      </w:r>
      <w:r>
        <w:rPr>
          <w:rFonts w:ascii="Comic Sans MS" w:hAnsi="Comic Sans MS"/>
          <w:szCs w:val="24"/>
        </w:rPr>
        <w:t xml:space="preserve"> cet endroit </w:t>
      </w:r>
      <w:r w:rsidRPr="005757EF">
        <w:rPr>
          <w:rFonts w:ascii="Comic Sans MS" w:hAnsi="Comic Sans MS"/>
          <w:szCs w:val="24"/>
        </w:rPr>
        <w:t>comme un espace</w:t>
      </w:r>
      <w:r>
        <w:rPr>
          <w:rFonts w:ascii="Comic Sans MS" w:hAnsi="Comic Sans MS"/>
          <w:szCs w:val="24"/>
        </w:rPr>
        <w:t xml:space="preserve"> </w:t>
      </w:r>
      <w:r w:rsidRPr="00087951">
        <w:rPr>
          <w:rFonts w:ascii="Comic Sans MS" w:hAnsi="Comic Sans MS"/>
          <w:b/>
          <w:szCs w:val="24"/>
        </w:rPr>
        <w:t>à risque</w:t>
      </w:r>
      <w:r w:rsidR="00087951" w:rsidRPr="00087951">
        <w:rPr>
          <w:rFonts w:ascii="Comic Sans MS" w:hAnsi="Comic Sans MS"/>
          <w:b/>
          <w:szCs w:val="24"/>
        </w:rPr>
        <w:t xml:space="preserve"> pour la population</w:t>
      </w:r>
      <w:r w:rsidRPr="005757EF">
        <w:rPr>
          <w:rFonts w:ascii="Comic Sans MS" w:hAnsi="Comic Sans MS"/>
          <w:szCs w:val="24"/>
        </w:rPr>
        <w:t xml:space="preserve">, face à l’aléa </w:t>
      </w:r>
      <w:r w:rsidR="00087951">
        <w:rPr>
          <w:rFonts w:ascii="Comic Sans MS" w:hAnsi="Comic Sans MS"/>
          <w:szCs w:val="24"/>
        </w:rPr>
        <w:t>sismique</w:t>
      </w:r>
      <w:r w:rsidRPr="005757EF">
        <w:rPr>
          <w:rFonts w:ascii="Comic Sans MS" w:hAnsi="Comic Sans MS"/>
          <w:szCs w:val="24"/>
        </w:rPr>
        <w:t xml:space="preserve"> ?</w:t>
      </w:r>
      <w:r w:rsidR="00087951">
        <w:rPr>
          <w:rFonts w:ascii="Comic Sans MS" w:hAnsi="Comic Sans MS"/>
          <w:szCs w:val="24"/>
        </w:rPr>
        <w:t xml:space="preserve"> Sois complet et précis, en t’aidant des informations trouvées précédemment !</w:t>
      </w:r>
    </w:p>
    <w:p w:rsidR="00087951" w:rsidRDefault="00993AC7" w:rsidP="00993AC7">
      <w:pPr>
        <w:rPr>
          <w:rFonts w:ascii="Comic Sans MS" w:hAnsi="Comic Sans MS"/>
          <w:szCs w:val="24"/>
        </w:rPr>
      </w:pPr>
      <w:r>
        <w:rPr>
          <w:rFonts w:ascii="Comic Sans MS" w:hAnsi="Comic Sans MS"/>
          <w:szCs w:val="24"/>
        </w:rPr>
        <w:t>…………………………………………………………………………………………………………………………………………………………………………………………………………………………………………………………………………………………………………………………………………………………………………………………………………………………………………………………………………………………………………………………………………………………………………………………………………………………………………………………………………</w:t>
      </w:r>
      <w:r w:rsidR="00087951">
        <w:rPr>
          <w:rFonts w:ascii="Comic Sans MS" w:hAnsi="Comic Sans MS"/>
          <w:szCs w:val="24"/>
        </w:rPr>
        <w:t>………………………………………………………………………………………………………………………………………………………………………………………………………………………………………………………………………………………………………………………………………………………………………………………………………………………………………………………………………………………………………</w:t>
      </w:r>
    </w:p>
    <w:p w:rsidR="00087951" w:rsidRDefault="00087951" w:rsidP="00993AC7">
      <w:pPr>
        <w:rPr>
          <w:rFonts w:ascii="Comic Sans MS" w:hAnsi="Comic Sans MS"/>
          <w:szCs w:val="24"/>
        </w:rPr>
      </w:pPr>
      <w:r>
        <w:rPr>
          <w:rFonts w:ascii="Comic Sans MS" w:hAnsi="Comic Sans MS"/>
          <w:szCs w:val="24"/>
        </w:rPr>
        <w:t xml:space="preserve">5. Peut-t-on considéré Bam comme un espace </w:t>
      </w:r>
      <w:r w:rsidRPr="00087951">
        <w:rPr>
          <w:rFonts w:ascii="Comic Sans MS" w:hAnsi="Comic Sans MS"/>
          <w:b/>
          <w:szCs w:val="24"/>
        </w:rPr>
        <w:t>vulnérable</w:t>
      </w:r>
      <w:r>
        <w:rPr>
          <w:rFonts w:ascii="Comic Sans MS" w:hAnsi="Comic Sans MS"/>
          <w:szCs w:val="24"/>
        </w:rPr>
        <w:t xml:space="preserve"> face aux séismes ? Sois complet et précis, en t’aidant des informations trouvées précédemment !</w:t>
      </w:r>
    </w:p>
    <w:p w:rsidR="00087951" w:rsidRPr="006B3B6C" w:rsidRDefault="00087951" w:rsidP="00087951">
      <w:pPr>
        <w:rPr>
          <w:rFonts w:ascii="Comic Sans MS" w:hAnsi="Comic Sans MS"/>
          <w:szCs w:val="24"/>
        </w:rPr>
      </w:pPr>
      <w:r>
        <w:rPr>
          <w:rFonts w:ascii="Comic Sans MS" w:hAnsi="Comic Sans MS"/>
          <w:szCs w:val="24"/>
        </w:rPr>
        <w:t>………………………………………………………………………………………………………………………………………………………………………………………………………………………………………………………………………………………………………………………………………………………………………………………………………………………………………………………………………………………………………………………………………………………………………………………………………………………………………………………………………………………………………………………………………………………</w:t>
      </w:r>
      <w:r w:rsidR="006B3B6C">
        <w:rPr>
          <w:rFonts w:ascii="Comic Sans MS" w:hAnsi="Comic Sans MS"/>
          <w:szCs w:val="24"/>
        </w:rPr>
        <w:t>………………………………………………………………………………</w:t>
      </w:r>
      <w:r>
        <w:rPr>
          <w:rFonts w:ascii="Comic Sans MS" w:hAnsi="Comic Sans MS"/>
          <w:szCs w:val="24"/>
        </w:rPr>
        <w:t>…</w:t>
      </w:r>
      <w:r w:rsidR="006B3B6C">
        <w:rPr>
          <w:rFonts w:ascii="Comic Sans MS" w:hAnsi="Comic Sans MS"/>
          <w:szCs w:val="24"/>
        </w:rPr>
        <w:t>.</w:t>
      </w:r>
    </w:p>
    <w:p w:rsidR="00087951" w:rsidRDefault="00087951" w:rsidP="00087951">
      <w:pPr>
        <w:pStyle w:val="Paragraphedeliste"/>
        <w:numPr>
          <w:ilvl w:val="0"/>
          <w:numId w:val="2"/>
        </w:numPr>
        <w:rPr>
          <w:rFonts w:ascii="Comic Sans MS" w:hAnsi="Comic Sans MS"/>
          <w:b/>
          <w:sz w:val="24"/>
          <w:u w:val="single"/>
        </w:rPr>
      </w:pPr>
      <w:r>
        <w:rPr>
          <w:rFonts w:ascii="Comic Sans MS" w:hAnsi="Comic Sans MS"/>
          <w:b/>
          <w:sz w:val="24"/>
          <w:u w:val="single"/>
        </w:rPr>
        <w:lastRenderedPageBreak/>
        <w:t>UAA3</w:t>
      </w:r>
      <w:r w:rsidRPr="00993AC7">
        <w:rPr>
          <w:rFonts w:ascii="Comic Sans MS" w:hAnsi="Comic Sans MS"/>
          <w:b/>
          <w:sz w:val="24"/>
          <w:u w:val="single"/>
        </w:rPr>
        <w:t xml:space="preserve"> : </w:t>
      </w:r>
      <w:r>
        <w:rPr>
          <w:rFonts w:ascii="Comic Sans MS" w:hAnsi="Comic Sans MS"/>
          <w:b/>
          <w:sz w:val="24"/>
          <w:u w:val="single"/>
        </w:rPr>
        <w:t>Communiquer le contexte spatial</w:t>
      </w:r>
    </w:p>
    <w:p w:rsidR="00087951" w:rsidRPr="00AE3268" w:rsidRDefault="00087951" w:rsidP="00993AC7">
      <w:pPr>
        <w:rPr>
          <w:rFonts w:ascii="Comic Sans MS" w:hAnsi="Comic Sans MS"/>
          <w:szCs w:val="24"/>
        </w:rPr>
      </w:pPr>
    </w:p>
    <w:p w:rsidR="00087951" w:rsidRPr="00FA678D" w:rsidRDefault="00087951" w:rsidP="00993AC7">
      <w:pPr>
        <w:rPr>
          <w:rFonts w:ascii="Comic Sans MS" w:hAnsi="Comic Sans MS"/>
          <w:sz w:val="24"/>
        </w:rPr>
      </w:pPr>
      <w:r w:rsidRPr="00FA678D">
        <w:rPr>
          <w:rFonts w:ascii="Comic Sans MS" w:hAnsi="Comic Sans MS"/>
          <w:sz w:val="24"/>
        </w:rPr>
        <w:t>6.</w:t>
      </w:r>
      <w:r w:rsidRPr="00FA678D">
        <w:rPr>
          <w:sz w:val="24"/>
        </w:rPr>
        <w:t xml:space="preserve"> </w:t>
      </w:r>
      <w:r w:rsidR="00993AC7" w:rsidRPr="00FA678D">
        <w:rPr>
          <w:rFonts w:ascii="Comic Sans MS" w:hAnsi="Comic Sans MS"/>
          <w:sz w:val="24"/>
        </w:rPr>
        <w:t>Communique les informations importantes de l’aléa</w:t>
      </w:r>
      <w:r w:rsidR="00D42442">
        <w:rPr>
          <w:rFonts w:ascii="Comic Sans MS" w:hAnsi="Comic Sans MS"/>
          <w:sz w:val="24"/>
        </w:rPr>
        <w:t xml:space="preserve"> sismique</w:t>
      </w:r>
      <w:r w:rsidR="00993AC7" w:rsidRPr="00FA678D">
        <w:rPr>
          <w:rFonts w:ascii="Comic Sans MS" w:hAnsi="Comic Sans MS"/>
          <w:sz w:val="24"/>
        </w:rPr>
        <w:t xml:space="preserve">, </w:t>
      </w:r>
      <w:r w:rsidR="00FA678D">
        <w:rPr>
          <w:rFonts w:ascii="Comic Sans MS" w:hAnsi="Comic Sans MS"/>
          <w:sz w:val="24"/>
        </w:rPr>
        <w:t>sur la carte muette suivante</w:t>
      </w:r>
      <w:r w:rsidR="00993AC7" w:rsidRPr="00FA678D">
        <w:rPr>
          <w:rFonts w:ascii="Comic Sans MS" w:hAnsi="Comic Sans MS"/>
          <w:sz w:val="24"/>
        </w:rPr>
        <w:t xml:space="preserve">. </w:t>
      </w:r>
      <w:r w:rsidRPr="00FA678D">
        <w:rPr>
          <w:rFonts w:ascii="Comic Sans MS" w:hAnsi="Comic Sans MS"/>
          <w:sz w:val="24"/>
        </w:rPr>
        <w:t>Pour cela, respecte les consignes suivantes :</w:t>
      </w:r>
    </w:p>
    <w:p w:rsidR="00087951" w:rsidRPr="00FA678D" w:rsidRDefault="00087951" w:rsidP="00993AC7">
      <w:pPr>
        <w:rPr>
          <w:rFonts w:ascii="Comic Sans MS" w:hAnsi="Comic Sans MS"/>
          <w:i/>
        </w:rPr>
      </w:pPr>
      <w:r w:rsidRPr="00FA678D">
        <w:rPr>
          <w:rFonts w:ascii="Comic Sans MS" w:hAnsi="Comic Sans MS"/>
          <w:i/>
        </w:rPr>
        <w:t>- Positionne Bam sur ta carte.</w:t>
      </w:r>
    </w:p>
    <w:p w:rsidR="00087951" w:rsidRPr="00FA678D" w:rsidRDefault="00087951" w:rsidP="00993AC7">
      <w:pPr>
        <w:rPr>
          <w:rFonts w:ascii="Comic Sans MS" w:hAnsi="Comic Sans MS"/>
          <w:i/>
        </w:rPr>
      </w:pPr>
      <w:r w:rsidRPr="00FA678D">
        <w:rPr>
          <w:rFonts w:ascii="Comic Sans MS" w:hAnsi="Comic Sans MS"/>
          <w:i/>
        </w:rPr>
        <w:t xml:space="preserve">- Positionne le nom et les limites de plaques tectoniques à l’origine du séisme sur la </w:t>
      </w:r>
      <w:r w:rsidR="0015446F">
        <w:rPr>
          <w:rFonts w:ascii="Comic Sans MS" w:hAnsi="Comic Sans MS"/>
          <w:i/>
        </w:rPr>
        <w:t>carte, ainsi que leur mouvement, à l’aide de flèches.</w:t>
      </w:r>
    </w:p>
    <w:p w:rsidR="00087951" w:rsidRPr="00FA678D" w:rsidRDefault="00087951" w:rsidP="00993AC7">
      <w:pPr>
        <w:rPr>
          <w:rFonts w:ascii="Comic Sans MS" w:hAnsi="Comic Sans MS"/>
          <w:i/>
        </w:rPr>
      </w:pPr>
      <w:r w:rsidRPr="00FA678D">
        <w:rPr>
          <w:rFonts w:ascii="Comic Sans MS" w:hAnsi="Comic Sans MS"/>
          <w:i/>
        </w:rPr>
        <w:t>- Représente les différentes zones d’intensité établies, à l’aide de cercles de différentes couleurs.</w:t>
      </w:r>
    </w:p>
    <w:p w:rsidR="00087951" w:rsidRPr="00FA678D" w:rsidRDefault="0015446F" w:rsidP="00993AC7">
      <w:pPr>
        <w:rPr>
          <w:rFonts w:ascii="Comic Sans MS" w:hAnsi="Comic Sans MS"/>
          <w:i/>
        </w:rPr>
      </w:pPr>
      <w:r>
        <w:rPr>
          <w:rFonts w:ascii="Comic Sans MS" w:hAnsi="Comic Sans MS"/>
          <w:i/>
        </w:rPr>
        <w:t>- Représente par des hachures d’une couleur,</w:t>
      </w:r>
      <w:r w:rsidR="00087951" w:rsidRPr="00FA678D">
        <w:rPr>
          <w:rFonts w:ascii="Comic Sans MS" w:hAnsi="Comic Sans MS"/>
          <w:i/>
        </w:rPr>
        <w:t xml:space="preserve"> la densité de population et par un symbole le nombre d’habitants de Bam.</w:t>
      </w:r>
    </w:p>
    <w:p w:rsidR="00087951" w:rsidRPr="00FA678D" w:rsidRDefault="00087951" w:rsidP="00993AC7">
      <w:pPr>
        <w:rPr>
          <w:rFonts w:ascii="Comic Sans MS" w:hAnsi="Comic Sans MS"/>
          <w:i/>
        </w:rPr>
      </w:pPr>
      <w:r w:rsidRPr="00FA678D">
        <w:rPr>
          <w:rFonts w:ascii="Comic Sans MS" w:hAnsi="Comic Sans MS"/>
          <w:i/>
        </w:rPr>
        <w:t>- Représente par un symbole le nombre de morts estimé pour la ville de Bam.</w:t>
      </w:r>
    </w:p>
    <w:p w:rsidR="00087951" w:rsidRDefault="00087951" w:rsidP="00993AC7">
      <w:pPr>
        <w:rPr>
          <w:rFonts w:ascii="Comic Sans MS" w:hAnsi="Comic Sans MS"/>
          <w:i/>
        </w:rPr>
      </w:pPr>
      <w:r w:rsidRPr="00FA678D">
        <w:rPr>
          <w:rFonts w:ascii="Comic Sans MS" w:hAnsi="Comic Sans MS"/>
          <w:i/>
        </w:rPr>
        <w:t>- Représente par un symbole les dégâts matériels estimés à Bam.</w:t>
      </w:r>
    </w:p>
    <w:p w:rsidR="0015446F" w:rsidRPr="00FA678D" w:rsidRDefault="0015446F" w:rsidP="00993AC7">
      <w:pPr>
        <w:rPr>
          <w:rFonts w:ascii="Comic Sans MS" w:hAnsi="Comic Sans MS"/>
          <w:i/>
        </w:rPr>
      </w:pPr>
      <w:r>
        <w:rPr>
          <w:rFonts w:ascii="Comic Sans MS" w:hAnsi="Comic Sans MS"/>
          <w:i/>
        </w:rPr>
        <w:t>- L’explication de chaque symbole ou couleur sera donnée dans la légende que tu vas créée.</w:t>
      </w:r>
    </w:p>
    <w:p w:rsidR="00993AC7" w:rsidRDefault="00FA678D" w:rsidP="00993AC7">
      <w:pPr>
        <w:rPr>
          <w:rFonts w:ascii="Comic Sans MS" w:hAnsi="Comic Sans MS"/>
          <w:i/>
        </w:rPr>
      </w:pPr>
      <w:r w:rsidRPr="00FA678D">
        <w:rPr>
          <w:rFonts w:ascii="Comic Sans MS" w:hAnsi="Comic Sans MS"/>
          <w:i/>
        </w:rPr>
        <w:t>-</w:t>
      </w:r>
      <w:r w:rsidR="00993AC7" w:rsidRPr="00FA678D">
        <w:rPr>
          <w:rFonts w:ascii="Comic Sans MS" w:hAnsi="Comic Sans MS"/>
          <w:i/>
        </w:rPr>
        <w:t xml:space="preserve">N’oublie pas d’indiquer </w:t>
      </w:r>
      <w:r w:rsidR="0015446F">
        <w:rPr>
          <w:rFonts w:ascii="Comic Sans MS" w:hAnsi="Comic Sans MS"/>
          <w:i/>
        </w:rPr>
        <w:t xml:space="preserve">également </w:t>
      </w:r>
      <w:r w:rsidR="00993AC7" w:rsidRPr="00FA678D">
        <w:rPr>
          <w:rFonts w:ascii="Comic Sans MS" w:hAnsi="Comic Sans MS"/>
          <w:i/>
        </w:rPr>
        <w:t>un tit</w:t>
      </w:r>
      <w:r w:rsidR="0015446F">
        <w:rPr>
          <w:rFonts w:ascii="Comic Sans MS" w:hAnsi="Comic Sans MS"/>
          <w:i/>
        </w:rPr>
        <w:t xml:space="preserve">re, une orientation </w:t>
      </w:r>
      <w:r w:rsidR="00993AC7" w:rsidRPr="00FA678D">
        <w:rPr>
          <w:rFonts w:ascii="Comic Sans MS" w:hAnsi="Comic Sans MS"/>
          <w:i/>
        </w:rPr>
        <w:t xml:space="preserve">et la source des documents utilisés. </w:t>
      </w:r>
    </w:p>
    <w:p w:rsidR="0015446F" w:rsidRDefault="0015446F" w:rsidP="00993AC7">
      <w:pPr>
        <w:rPr>
          <w:i/>
        </w:rPr>
      </w:pPr>
    </w:p>
    <w:p w:rsidR="00357D8A" w:rsidRPr="00FA678D" w:rsidRDefault="00357D8A" w:rsidP="00993AC7">
      <w:pPr>
        <w:rPr>
          <w:i/>
        </w:rPr>
      </w:pPr>
      <w:r>
        <w:rPr>
          <w:i/>
          <w:noProof/>
          <w:lang w:val="fr-FR" w:eastAsia="fr-FR"/>
        </w:rPr>
        <w:drawing>
          <wp:anchor distT="0" distB="0" distL="114300" distR="114300" simplePos="0" relativeHeight="251667456" behindDoc="0" locked="0" layoutInCell="1" allowOverlap="1">
            <wp:simplePos x="0" y="0"/>
            <wp:positionH relativeFrom="column">
              <wp:posOffset>-433070</wp:posOffset>
            </wp:positionH>
            <wp:positionV relativeFrom="paragraph">
              <wp:posOffset>250190</wp:posOffset>
            </wp:positionV>
            <wp:extent cx="4067175" cy="3724275"/>
            <wp:effectExtent l="19050" t="0" r="9525" b="0"/>
            <wp:wrapNone/>
            <wp:docPr id="2" name="Image 4" descr="Iran carte géographique gratuite, carte géographique mu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ran carte géographique gratuite, carte géographique muette ..."/>
                    <pic:cNvPicPr>
                      <a:picLocks noChangeAspect="1" noChangeArrowheads="1"/>
                    </pic:cNvPicPr>
                  </pic:nvPicPr>
                  <pic:blipFill>
                    <a:blip r:embed="rId8"/>
                    <a:srcRect/>
                    <a:stretch>
                      <a:fillRect/>
                    </a:stretch>
                  </pic:blipFill>
                  <pic:spPr bwMode="auto">
                    <a:xfrm>
                      <a:off x="0" y="0"/>
                      <a:ext cx="4067175" cy="3724275"/>
                    </a:xfrm>
                    <a:prstGeom prst="rect">
                      <a:avLst/>
                    </a:prstGeom>
                    <a:noFill/>
                    <a:ln w="9525">
                      <a:noFill/>
                      <a:miter lim="800000"/>
                      <a:headEnd/>
                      <a:tailEnd/>
                    </a:ln>
                  </pic:spPr>
                </pic:pic>
              </a:graphicData>
            </a:graphic>
          </wp:anchor>
        </w:drawing>
      </w:r>
    </w:p>
    <w:p w:rsidR="00993AC7" w:rsidRDefault="00993AC7" w:rsidP="00993AC7">
      <w:pPr>
        <w:rPr>
          <w:b/>
          <w:u w:val="single"/>
        </w:rPr>
      </w:pPr>
      <w:bookmarkStart w:id="0" w:name="_GoBack"/>
      <w:bookmarkEnd w:id="0"/>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087951" w:rsidRDefault="00087951" w:rsidP="00993AC7">
      <w:pPr>
        <w:rPr>
          <w:b/>
          <w:u w:val="single"/>
        </w:rPr>
      </w:pPr>
    </w:p>
    <w:p w:rsidR="00087951" w:rsidRDefault="00087951" w:rsidP="00993AC7">
      <w:pPr>
        <w:rPr>
          <w:b/>
          <w:u w:val="single"/>
        </w:rPr>
      </w:pPr>
    </w:p>
    <w:p w:rsidR="00087951" w:rsidRDefault="00087951" w:rsidP="00993AC7">
      <w:pPr>
        <w:rPr>
          <w:b/>
          <w:u w:val="single"/>
        </w:rPr>
      </w:pPr>
    </w:p>
    <w:p w:rsidR="00087951" w:rsidRDefault="00087951" w:rsidP="00993AC7">
      <w:pPr>
        <w:rPr>
          <w:b/>
          <w:u w:val="single"/>
        </w:rPr>
      </w:pPr>
    </w:p>
    <w:p w:rsidR="006B3B6C" w:rsidRDefault="006B3B6C" w:rsidP="00993AC7">
      <w:pPr>
        <w:rPr>
          <w:b/>
          <w:u w:val="single"/>
        </w:rPr>
      </w:pPr>
    </w:p>
    <w:p w:rsidR="00087951" w:rsidRDefault="00087951" w:rsidP="00993AC7">
      <w:pPr>
        <w:rPr>
          <w:b/>
          <w:u w:val="single"/>
        </w:rPr>
      </w:pPr>
    </w:p>
    <w:p w:rsidR="00993AC7" w:rsidRDefault="00993AC7" w:rsidP="00993AC7">
      <w:pPr>
        <w:rPr>
          <w:b/>
          <w:u w:val="single"/>
        </w:rPr>
      </w:pPr>
    </w:p>
    <w:p w:rsidR="00B2072C" w:rsidRDefault="00B2072C" w:rsidP="00993AC7">
      <w:pPr>
        <w:rPr>
          <w:b/>
          <w:u w:val="single"/>
        </w:rPr>
      </w:pPr>
    </w:p>
    <w:p w:rsidR="00993AC7" w:rsidRPr="00520303" w:rsidRDefault="00520303" w:rsidP="00520303">
      <w:pPr>
        <w:pBdr>
          <w:top w:val="single" w:sz="4" w:space="1" w:color="auto"/>
          <w:left w:val="single" w:sz="4" w:space="4" w:color="auto"/>
          <w:bottom w:val="single" w:sz="4" w:space="1" w:color="auto"/>
          <w:right w:val="single" w:sz="4" w:space="4" w:color="auto"/>
        </w:pBdr>
        <w:jc w:val="center"/>
        <w:rPr>
          <w:b/>
          <w:sz w:val="32"/>
        </w:rPr>
      </w:pPr>
      <w:r w:rsidRPr="00520303">
        <w:rPr>
          <w:b/>
          <w:sz w:val="32"/>
        </w:rPr>
        <w:lastRenderedPageBreak/>
        <w:t>Corpus documentaire</w:t>
      </w:r>
    </w:p>
    <w:p w:rsidR="00993AC7" w:rsidRPr="000769FD" w:rsidRDefault="00993AC7" w:rsidP="00993AC7">
      <w:pPr>
        <w:jc w:val="center"/>
        <w:rPr>
          <w:b/>
          <w:u w:val="single"/>
        </w:rPr>
      </w:pPr>
      <w:r>
        <w:rPr>
          <w:b/>
          <w:noProof/>
          <w:u w:val="single"/>
          <w:lang w:val="fr-FR" w:eastAsia="fr-FR"/>
        </w:rPr>
        <w:drawing>
          <wp:anchor distT="0" distB="0" distL="114300" distR="114300" simplePos="0" relativeHeight="251661312" behindDoc="0" locked="0" layoutInCell="1" allowOverlap="1">
            <wp:simplePos x="0" y="0"/>
            <wp:positionH relativeFrom="column">
              <wp:posOffset>-130175</wp:posOffset>
            </wp:positionH>
            <wp:positionV relativeFrom="paragraph">
              <wp:posOffset>20955</wp:posOffset>
            </wp:positionV>
            <wp:extent cx="6151880" cy="7378700"/>
            <wp:effectExtent l="19050" t="0" r="127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30320" t="14341" r="32525" b="10987"/>
                    <a:stretch>
                      <a:fillRect/>
                    </a:stretch>
                  </pic:blipFill>
                  <pic:spPr bwMode="auto">
                    <a:xfrm>
                      <a:off x="0" y="0"/>
                      <a:ext cx="6151880" cy="7378700"/>
                    </a:xfrm>
                    <a:prstGeom prst="rect">
                      <a:avLst/>
                    </a:prstGeom>
                    <a:noFill/>
                    <a:ln w="9525">
                      <a:noFill/>
                      <a:miter lim="800000"/>
                      <a:headEnd/>
                      <a:tailEnd/>
                    </a:ln>
                  </pic:spPr>
                </pic:pic>
              </a:graphicData>
            </a:graphic>
          </wp:anchor>
        </w:drawing>
      </w:r>
    </w:p>
    <w:p w:rsidR="00993AC7" w:rsidRPr="00BC7918"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r>
        <w:rPr>
          <w:b/>
          <w:noProof/>
          <w:u w:val="single"/>
          <w:lang w:val="fr-FR" w:eastAsia="fr-FR"/>
        </w:rPr>
        <w:drawing>
          <wp:anchor distT="0" distB="0" distL="114300" distR="114300" simplePos="0" relativeHeight="251663360" behindDoc="0" locked="0" layoutInCell="1" allowOverlap="1">
            <wp:simplePos x="0" y="0"/>
            <wp:positionH relativeFrom="column">
              <wp:posOffset>-48895</wp:posOffset>
            </wp:positionH>
            <wp:positionV relativeFrom="paragraph">
              <wp:posOffset>-144145</wp:posOffset>
            </wp:positionV>
            <wp:extent cx="6070600" cy="7010400"/>
            <wp:effectExtent l="19050" t="0" r="635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29768" t="15392" r="32084" b="11144"/>
                    <a:stretch>
                      <a:fillRect/>
                    </a:stretch>
                  </pic:blipFill>
                  <pic:spPr bwMode="auto">
                    <a:xfrm>
                      <a:off x="0" y="0"/>
                      <a:ext cx="6070600" cy="7010400"/>
                    </a:xfrm>
                    <a:prstGeom prst="rect">
                      <a:avLst/>
                    </a:prstGeom>
                    <a:noFill/>
                    <a:ln w="9525">
                      <a:noFill/>
                      <a:miter lim="800000"/>
                      <a:headEnd/>
                      <a:tailEnd/>
                    </a:ln>
                  </pic:spPr>
                </pic:pic>
              </a:graphicData>
            </a:graphic>
          </wp:anchor>
        </w:drawing>
      </w: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993AC7" w:rsidRDefault="00993AC7" w:rsidP="00993AC7">
      <w:pPr>
        <w:rPr>
          <w:b/>
          <w:u w:val="single"/>
        </w:rPr>
      </w:pPr>
    </w:p>
    <w:p w:rsidR="00487BD6" w:rsidRDefault="00EA79D6">
      <w:pPr>
        <w:rPr>
          <w:rFonts w:ascii="Comic Sans MS" w:hAnsi="Comic Sans MS"/>
        </w:rPr>
      </w:pPr>
      <w:r>
        <w:rPr>
          <w:rFonts w:ascii="Comic Sans MS" w:hAnsi="Comic Sans MS"/>
        </w:rPr>
        <w:lastRenderedPageBreak/>
        <w:t xml:space="preserve">Document 5 : </w:t>
      </w:r>
      <w:r w:rsidR="00520303">
        <w:rPr>
          <w:rFonts w:ascii="Comic Sans MS" w:hAnsi="Comic Sans MS"/>
        </w:rPr>
        <w:t>Population et estimation des zones à risques face à l’aléa sismique.</w:t>
      </w:r>
    </w:p>
    <w:p w:rsidR="00520303" w:rsidRDefault="00520303">
      <w:pPr>
        <w:rPr>
          <w:rFonts w:ascii="Comic Sans MS" w:hAnsi="Comic Sans MS"/>
        </w:rPr>
      </w:pPr>
    </w:p>
    <w:p w:rsidR="00487BD6" w:rsidRDefault="00EA79D6">
      <w:pPr>
        <w:rPr>
          <w:rFonts w:ascii="Comic Sans MS" w:hAnsi="Comic Sans MS"/>
        </w:rPr>
      </w:pPr>
      <w:r>
        <w:rPr>
          <w:rFonts w:ascii="Comic Sans MS" w:hAnsi="Comic Sans MS"/>
          <w:noProof/>
          <w:lang w:val="fr-FR" w:eastAsia="fr-FR"/>
        </w:rPr>
        <w:drawing>
          <wp:anchor distT="0" distB="0" distL="114300" distR="114300" simplePos="0" relativeHeight="251666432" behindDoc="0" locked="0" layoutInCell="1" allowOverlap="1">
            <wp:simplePos x="0" y="0"/>
            <wp:positionH relativeFrom="column">
              <wp:posOffset>14605</wp:posOffset>
            </wp:positionH>
            <wp:positionV relativeFrom="paragraph">
              <wp:posOffset>112395</wp:posOffset>
            </wp:positionV>
            <wp:extent cx="5762625" cy="4352925"/>
            <wp:effectExtent l="19050" t="0" r="9525" b="0"/>
            <wp:wrapNone/>
            <wp:docPr id="1" name="Image 1" descr="http://geoconfluences.ens-lyon.fr/geoconfluences/doc/breves/2004/images/USAID-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oconfluences.ens-lyon.fr/geoconfluences/doc/breves/2004/images/USAID-Pop.jpg"/>
                    <pic:cNvPicPr>
                      <a:picLocks noChangeAspect="1" noChangeArrowheads="1"/>
                    </pic:cNvPicPr>
                  </pic:nvPicPr>
                  <pic:blipFill>
                    <a:blip r:embed="rId11"/>
                    <a:srcRect/>
                    <a:stretch>
                      <a:fillRect/>
                    </a:stretch>
                  </pic:blipFill>
                  <pic:spPr bwMode="auto">
                    <a:xfrm>
                      <a:off x="0" y="0"/>
                      <a:ext cx="5762625" cy="4352925"/>
                    </a:xfrm>
                    <a:prstGeom prst="rect">
                      <a:avLst/>
                    </a:prstGeom>
                    <a:noFill/>
                    <a:ln w="9525">
                      <a:noFill/>
                      <a:miter lim="800000"/>
                      <a:headEnd/>
                      <a:tailEnd/>
                    </a:ln>
                  </pic:spPr>
                </pic:pic>
              </a:graphicData>
            </a:graphic>
          </wp:anchor>
        </w:drawing>
      </w:r>
    </w:p>
    <w:p w:rsidR="00487BD6" w:rsidRDefault="00487BD6">
      <w:pPr>
        <w:rPr>
          <w:rFonts w:ascii="Comic Sans MS" w:hAnsi="Comic Sans MS"/>
        </w:rPr>
      </w:pPr>
    </w:p>
    <w:p w:rsidR="00487BD6" w:rsidRDefault="00487BD6">
      <w:pPr>
        <w:rPr>
          <w:rFonts w:ascii="Comic Sans MS" w:hAnsi="Comic Sans MS"/>
        </w:rPr>
      </w:pPr>
    </w:p>
    <w:p w:rsidR="00520303" w:rsidRDefault="00520303">
      <w:pPr>
        <w:rPr>
          <w:rFonts w:ascii="Comic Sans MS" w:hAnsi="Comic Sans MS"/>
        </w:rPr>
      </w:pPr>
    </w:p>
    <w:p w:rsidR="00520303" w:rsidRPr="00520303" w:rsidRDefault="00520303" w:rsidP="00520303">
      <w:pPr>
        <w:rPr>
          <w:rFonts w:ascii="Comic Sans MS" w:hAnsi="Comic Sans MS"/>
        </w:rPr>
      </w:pPr>
    </w:p>
    <w:p w:rsidR="00520303" w:rsidRPr="00520303" w:rsidRDefault="00520303" w:rsidP="00520303">
      <w:pPr>
        <w:rPr>
          <w:rFonts w:ascii="Comic Sans MS" w:hAnsi="Comic Sans MS"/>
        </w:rPr>
      </w:pPr>
    </w:p>
    <w:p w:rsidR="00520303" w:rsidRPr="00520303" w:rsidRDefault="00520303" w:rsidP="00520303">
      <w:pPr>
        <w:rPr>
          <w:rFonts w:ascii="Comic Sans MS" w:hAnsi="Comic Sans MS"/>
        </w:rPr>
      </w:pPr>
    </w:p>
    <w:p w:rsidR="00520303" w:rsidRPr="00520303" w:rsidRDefault="00520303" w:rsidP="00520303">
      <w:pPr>
        <w:rPr>
          <w:rFonts w:ascii="Comic Sans MS" w:hAnsi="Comic Sans MS"/>
        </w:rPr>
      </w:pPr>
    </w:p>
    <w:p w:rsidR="00520303" w:rsidRPr="00520303" w:rsidRDefault="00520303" w:rsidP="00520303">
      <w:pPr>
        <w:rPr>
          <w:rFonts w:ascii="Comic Sans MS" w:hAnsi="Comic Sans MS"/>
        </w:rPr>
      </w:pPr>
    </w:p>
    <w:p w:rsidR="00520303" w:rsidRPr="00520303" w:rsidRDefault="00520303" w:rsidP="00520303">
      <w:pPr>
        <w:rPr>
          <w:rFonts w:ascii="Comic Sans MS" w:hAnsi="Comic Sans MS"/>
        </w:rPr>
      </w:pPr>
    </w:p>
    <w:p w:rsidR="00520303" w:rsidRPr="00520303" w:rsidRDefault="00520303" w:rsidP="00520303">
      <w:pPr>
        <w:rPr>
          <w:rFonts w:ascii="Comic Sans MS" w:hAnsi="Comic Sans MS"/>
        </w:rPr>
      </w:pPr>
    </w:p>
    <w:p w:rsidR="00520303" w:rsidRPr="00520303" w:rsidRDefault="00520303" w:rsidP="00520303">
      <w:pPr>
        <w:rPr>
          <w:rFonts w:ascii="Comic Sans MS" w:hAnsi="Comic Sans MS"/>
        </w:rPr>
      </w:pPr>
    </w:p>
    <w:p w:rsidR="00520303" w:rsidRPr="00520303" w:rsidRDefault="00520303" w:rsidP="00520303">
      <w:pPr>
        <w:rPr>
          <w:rFonts w:ascii="Comic Sans MS" w:hAnsi="Comic Sans MS"/>
        </w:rPr>
      </w:pPr>
    </w:p>
    <w:p w:rsidR="00520303" w:rsidRPr="00520303" w:rsidRDefault="00520303" w:rsidP="00520303">
      <w:pPr>
        <w:rPr>
          <w:rFonts w:ascii="Comic Sans MS" w:hAnsi="Comic Sans MS"/>
        </w:rPr>
      </w:pPr>
    </w:p>
    <w:p w:rsidR="00520303" w:rsidRDefault="00520303" w:rsidP="00520303">
      <w:pPr>
        <w:rPr>
          <w:rFonts w:ascii="Comic Sans MS" w:hAnsi="Comic Sans MS"/>
        </w:rPr>
      </w:pPr>
    </w:p>
    <w:p w:rsidR="00520303" w:rsidRDefault="00520303" w:rsidP="00520303">
      <w:pPr>
        <w:pStyle w:val="Titre3"/>
        <w:pBdr>
          <w:left w:val="single" w:sz="12" w:space="8" w:color="E44325"/>
        </w:pBdr>
        <w:shd w:val="clear" w:color="auto" w:fill="FFFFFF"/>
        <w:spacing w:before="120" w:after="120" w:line="360" w:lineRule="atLeast"/>
        <w:rPr>
          <w:rFonts w:ascii="Roboto" w:hAnsi="Roboto"/>
          <w:color w:val="666666"/>
          <w:sz w:val="34"/>
          <w:szCs w:val="34"/>
        </w:rPr>
      </w:pPr>
      <w:r w:rsidRPr="00520303">
        <w:rPr>
          <w:rFonts w:ascii="Comic Sans MS" w:hAnsi="Comic Sans MS"/>
          <w:b w:val="0"/>
          <w:color w:val="000000" w:themeColor="text1"/>
        </w:rPr>
        <w:t>Document 6 :</w:t>
      </w:r>
      <w:r>
        <w:rPr>
          <w:rFonts w:ascii="Comic Sans MS" w:hAnsi="Comic Sans MS"/>
        </w:rPr>
        <w:t xml:space="preserve"> </w:t>
      </w:r>
      <w:r w:rsidRPr="00520303">
        <w:rPr>
          <w:rFonts w:ascii="Comic Sans MS" w:hAnsi="Comic Sans MS"/>
          <w:b w:val="0"/>
          <w:color w:val="000000" w:themeColor="text1"/>
          <w:szCs w:val="34"/>
        </w:rPr>
        <w:t>Bam, cité foudroyée et meurtrie</w:t>
      </w:r>
    </w:p>
    <w:p w:rsidR="00487BD6" w:rsidRDefault="00487BD6" w:rsidP="00520303">
      <w:pPr>
        <w:rPr>
          <w:rFonts w:ascii="Comic Sans MS" w:hAnsi="Comic Sans MS"/>
        </w:rPr>
      </w:pPr>
    </w:p>
    <w:p w:rsidR="00520303" w:rsidRDefault="00520303" w:rsidP="00520303">
      <w:pPr>
        <w:pBdr>
          <w:top w:val="single" w:sz="4" w:space="1" w:color="auto"/>
          <w:left w:val="single" w:sz="4" w:space="4" w:color="auto"/>
          <w:bottom w:val="single" w:sz="4" w:space="1" w:color="auto"/>
          <w:right w:val="single" w:sz="4" w:space="4" w:color="auto"/>
        </w:pBdr>
        <w:rPr>
          <w:rFonts w:ascii="Comic Sans MS" w:hAnsi="Comic Sans MS"/>
        </w:rPr>
      </w:pPr>
      <w:r>
        <w:rPr>
          <w:rFonts w:ascii="Roboto" w:hAnsi="Roboto"/>
          <w:color w:val="000000"/>
          <w:sz w:val="27"/>
          <w:szCs w:val="27"/>
          <w:shd w:val="clear" w:color="auto" w:fill="FFFFFF"/>
        </w:rPr>
        <w:t>Le 26 décembre 2003, à 5h27 locale (01h56 TU), un séisme a secoué la province de Kerman au sud-est de l'Iran, à proximité de la ville de Bam. Son épicentre était localisé par 29.004°N et 58.337°E, le foyer du séisme se trouvant à une profondeur de 10 km. Sa magnitude est évaluée à 6.6 sur l'échelle de Richter et environ 80 répliques en ont, au fil des jours suivants, aggravé les dégâts. Les 100 à 120 000 personnes qui vivaient à Bam et dans les villages alentours ont été très gravement affectées par le séisme, d'autant plus qu'il est survenu en fin de nuit. Le gouvernement iranien estime qu'environ 42 000 personnes ont perdu la vie, plus de 30 000 ont été blessées. Le séisme a causé des dommages matériels considérables, fauchant la cité historique de Bam et faisant de 40 à 60 000 sans-abris. La ville a été détruite à plus de 80% si l'on compte les bâtiments qu'il faudra raser.</w:t>
      </w:r>
    </w:p>
    <w:p w:rsidR="00520303" w:rsidRDefault="00520303" w:rsidP="00520303">
      <w:pPr>
        <w:rPr>
          <w:rFonts w:ascii="Comic Sans MS" w:hAnsi="Comic Sans MS"/>
        </w:rPr>
      </w:pPr>
    </w:p>
    <w:p w:rsidR="00520303" w:rsidRDefault="00520303" w:rsidP="00520303">
      <w:pPr>
        <w:rPr>
          <w:rFonts w:ascii="Comic Sans MS" w:hAnsi="Comic Sans MS"/>
        </w:rPr>
      </w:pPr>
    </w:p>
    <w:p w:rsidR="00520303" w:rsidRDefault="00520303" w:rsidP="00520303">
      <w:pPr>
        <w:rPr>
          <w:rFonts w:ascii="Comic Sans MS" w:hAnsi="Comic Sans MS"/>
        </w:rPr>
      </w:pPr>
      <w:r>
        <w:rPr>
          <w:rFonts w:ascii="Comic Sans MS" w:hAnsi="Comic Sans MS"/>
        </w:rPr>
        <w:t>Document 7 : Evaluation de la vulnérabilité de Bam face aux séismes</w:t>
      </w:r>
    </w:p>
    <w:p w:rsidR="00520303" w:rsidRDefault="00520303" w:rsidP="00520303">
      <w:pPr>
        <w:pStyle w:val="NormalWeb"/>
        <w:shd w:val="clear" w:color="auto" w:fill="FFFFFF"/>
        <w:spacing w:before="0" w:beforeAutospacing="0" w:after="240" w:afterAutospacing="0"/>
        <w:jc w:val="both"/>
        <w:rPr>
          <w:rFonts w:ascii="Comic Sans MS" w:eastAsiaTheme="minorHAnsi" w:hAnsi="Comic Sans MS" w:cstheme="minorBidi"/>
          <w:sz w:val="22"/>
          <w:szCs w:val="22"/>
          <w:lang w:val="fr-BE" w:eastAsia="en-US"/>
        </w:rPr>
      </w:pPr>
    </w:p>
    <w:p w:rsidR="00520303" w:rsidRDefault="00520303" w:rsidP="0052030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240" w:afterAutospacing="0"/>
        <w:jc w:val="both"/>
        <w:rPr>
          <w:rFonts w:ascii="Roboto" w:hAnsi="Roboto"/>
          <w:color w:val="000000"/>
          <w:sz w:val="27"/>
          <w:szCs w:val="27"/>
        </w:rPr>
      </w:pPr>
      <w:r>
        <w:rPr>
          <w:rFonts w:ascii="Roboto" w:hAnsi="Roboto"/>
          <w:color w:val="000000"/>
          <w:sz w:val="27"/>
          <w:szCs w:val="27"/>
        </w:rPr>
        <w:t>D'une manière générale, l'activité sismique en Iran est due à la pression engendrée par le déplacement de la plaque arabique vers le nord en direction de la plaque eurasiatique à une vitesse d'environ 3 cm/an. La déformation de la croûte terrestre qui en résulte concerne une large zone comprenant tout l'Iran jusqu'au Turkménistan. Les séismes proviennent de failles inverses et de failles coulissantes situées à l'intérieur de cette zone de déformation : le dernier séisme de Bam a été provoqué par le mouvement de la faille coulissante de Bam orientée nord-sud.</w:t>
      </w:r>
    </w:p>
    <w:p w:rsidR="00520303" w:rsidRDefault="00520303" w:rsidP="00520303">
      <w:pPr>
        <w:rPr>
          <w:rFonts w:ascii="Comic Sans MS" w:hAnsi="Comic Sans MS"/>
        </w:rPr>
      </w:pPr>
    </w:p>
    <w:p w:rsidR="00520303" w:rsidRDefault="00520303" w:rsidP="00520303">
      <w:pPr>
        <w:rPr>
          <w:rFonts w:ascii="Comic Sans MS" w:hAnsi="Comic Sans MS"/>
        </w:rPr>
      </w:pPr>
      <w:r>
        <w:rPr>
          <w:rFonts w:ascii="Comic Sans MS" w:hAnsi="Comic Sans MS"/>
        </w:rPr>
        <w:t>Document 8 : Comparaison  des vulnérabilités entre les séismes de Bam et de San Simeon</w:t>
      </w:r>
    </w:p>
    <w:p w:rsidR="00520303" w:rsidRDefault="00520303" w:rsidP="00520303">
      <w:pPr>
        <w:rPr>
          <w:rFonts w:ascii="Comic Sans MS" w:hAnsi="Comic Sans MS"/>
        </w:rPr>
      </w:pPr>
    </w:p>
    <w:p w:rsidR="00520303" w:rsidRDefault="00520303" w:rsidP="0052030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Roboto" w:hAnsi="Roboto"/>
          <w:color w:val="000000"/>
          <w:sz w:val="27"/>
          <w:szCs w:val="27"/>
        </w:rPr>
      </w:pPr>
      <w:r>
        <w:rPr>
          <w:rFonts w:ascii="Roboto" w:hAnsi="Roboto"/>
          <w:color w:val="000000"/>
          <w:sz w:val="27"/>
          <w:szCs w:val="27"/>
        </w:rPr>
        <w:t>La vulnérabilité particulière de ces régions iraniennes à l'égard des séismes s'explique par les méthodes de construction de l'habitat traditionnel et par les politiques d'aménagement adoptées.</w:t>
      </w:r>
    </w:p>
    <w:p w:rsidR="00520303" w:rsidRDefault="00520303" w:rsidP="0052030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Roboto" w:hAnsi="Roboto"/>
          <w:color w:val="000000"/>
          <w:sz w:val="27"/>
          <w:szCs w:val="27"/>
        </w:rPr>
      </w:pPr>
      <w:r>
        <w:rPr>
          <w:rFonts w:ascii="Roboto" w:hAnsi="Roboto"/>
          <w:color w:val="000000"/>
          <w:sz w:val="27"/>
          <w:szCs w:val="27"/>
        </w:rPr>
        <w:t>Les séismes de Bam et de San Simeon (Californie) sont très comparables du point de vue de leur magnitude. Ils frappent tous deux des zones peuplées. Mais ils sont sans commune mesure par leurs conséquences : plusieurs dizaines de milliers de victimes et environ 70% des bâtiments détruits dans le premier cas, quelques victimes et des dégâts matériels limités pour le second.</w:t>
      </w:r>
    </w:p>
    <w:p w:rsidR="00520303" w:rsidRDefault="00520303" w:rsidP="00520303">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240" w:afterAutospacing="0"/>
        <w:jc w:val="both"/>
        <w:rPr>
          <w:rFonts w:ascii="Roboto" w:hAnsi="Roboto"/>
          <w:color w:val="000000"/>
          <w:sz w:val="27"/>
          <w:szCs w:val="27"/>
        </w:rPr>
      </w:pPr>
      <w:r>
        <w:rPr>
          <w:rFonts w:ascii="Roboto" w:hAnsi="Roboto"/>
          <w:color w:val="000000"/>
          <w:sz w:val="27"/>
          <w:szCs w:val="27"/>
        </w:rPr>
        <w:t>La reconstruction de la ville de Bam et de ses environs pourrait, à l'avenir, tenir compte de méthodes de construction et d'urbanisme permettant une meilleure résistance aux secousses sismiques.</w:t>
      </w:r>
    </w:p>
    <w:p w:rsidR="00520303" w:rsidRDefault="00B2072C" w:rsidP="00520303">
      <w:pPr>
        <w:rPr>
          <w:rFonts w:ascii="Comic Sans MS" w:hAnsi="Comic Sans MS"/>
        </w:rPr>
      </w:pPr>
      <w:r>
        <w:rPr>
          <w:rFonts w:ascii="Comic Sans MS" w:hAnsi="Comic Sans MS"/>
          <w:noProof/>
          <w:lang w:val="fr-FR" w:eastAsia="fr-FR"/>
        </w:rPr>
        <w:drawing>
          <wp:anchor distT="0" distB="0" distL="114300" distR="114300" simplePos="0" relativeHeight="251668480" behindDoc="0" locked="0" layoutInCell="1" allowOverlap="1">
            <wp:simplePos x="0" y="0"/>
            <wp:positionH relativeFrom="column">
              <wp:posOffset>-71119</wp:posOffset>
            </wp:positionH>
            <wp:positionV relativeFrom="paragraph">
              <wp:posOffset>303531</wp:posOffset>
            </wp:positionV>
            <wp:extent cx="5429250" cy="3203706"/>
            <wp:effectExtent l="19050" t="0" r="0" b="0"/>
            <wp:wrapNone/>
            <wp:docPr id="7" name="Image 7" descr="Les mouvements des plaques lithosphériques - Assistance scola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 mouvements des plaques lithosphériques - Assistance scolaire ..."/>
                    <pic:cNvPicPr>
                      <a:picLocks noChangeAspect="1" noChangeArrowheads="1"/>
                    </pic:cNvPicPr>
                  </pic:nvPicPr>
                  <pic:blipFill>
                    <a:blip r:embed="rId12"/>
                    <a:srcRect/>
                    <a:stretch>
                      <a:fillRect/>
                    </a:stretch>
                  </pic:blipFill>
                  <pic:spPr bwMode="auto">
                    <a:xfrm>
                      <a:off x="0" y="0"/>
                      <a:ext cx="5429250" cy="3203706"/>
                    </a:xfrm>
                    <a:prstGeom prst="rect">
                      <a:avLst/>
                    </a:prstGeom>
                    <a:noFill/>
                    <a:ln w="9525">
                      <a:noFill/>
                      <a:miter lim="800000"/>
                      <a:headEnd/>
                      <a:tailEnd/>
                    </a:ln>
                  </pic:spPr>
                </pic:pic>
              </a:graphicData>
            </a:graphic>
          </wp:anchor>
        </w:drawing>
      </w:r>
      <w:r>
        <w:rPr>
          <w:rFonts w:ascii="Comic Sans MS" w:hAnsi="Comic Sans MS"/>
        </w:rPr>
        <w:t>Document 9 : Plaques tectoniques</w:t>
      </w:r>
    </w:p>
    <w:p w:rsidR="00B2072C" w:rsidRPr="00520303" w:rsidRDefault="00B2072C" w:rsidP="00520303">
      <w:pPr>
        <w:rPr>
          <w:rFonts w:ascii="Comic Sans MS" w:hAnsi="Comic Sans MS"/>
        </w:rPr>
      </w:pPr>
    </w:p>
    <w:sectPr w:rsidR="00B2072C" w:rsidRPr="00520303" w:rsidSect="006B3B6C">
      <w:foot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1898" w:rsidRDefault="00C11898" w:rsidP="006B3B6C">
      <w:pPr>
        <w:spacing w:after="0" w:line="240" w:lineRule="auto"/>
      </w:pPr>
      <w:r>
        <w:separator/>
      </w:r>
    </w:p>
  </w:endnote>
  <w:endnote w:type="continuationSeparator" w:id="1">
    <w:p w:rsidR="00C11898" w:rsidRDefault="00C11898" w:rsidP="006B3B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33204"/>
      <w:docPartObj>
        <w:docPartGallery w:val="Page Numbers (Bottom of Page)"/>
        <w:docPartUnique/>
      </w:docPartObj>
    </w:sdtPr>
    <w:sdtContent>
      <w:p w:rsidR="006B3B6C" w:rsidRDefault="006B3B6C">
        <w:pPr>
          <w:pStyle w:val="Pieddepage"/>
          <w:jc w:val="right"/>
        </w:pPr>
        <w:fldSimple w:instr=" PAGE   \* MERGEFORMAT ">
          <w:r w:rsidR="003B61E7">
            <w:rPr>
              <w:noProof/>
            </w:rPr>
            <w:t>1</w:t>
          </w:r>
        </w:fldSimple>
      </w:p>
    </w:sdtContent>
  </w:sdt>
  <w:p w:rsidR="006B3B6C" w:rsidRDefault="006B3B6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1898" w:rsidRDefault="00C11898" w:rsidP="006B3B6C">
      <w:pPr>
        <w:spacing w:after="0" w:line="240" w:lineRule="auto"/>
      </w:pPr>
      <w:r>
        <w:separator/>
      </w:r>
    </w:p>
  </w:footnote>
  <w:footnote w:type="continuationSeparator" w:id="1">
    <w:p w:rsidR="00C11898" w:rsidRDefault="00C11898" w:rsidP="006B3B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B55BE9"/>
    <w:multiLevelType w:val="hybridMultilevel"/>
    <w:tmpl w:val="79089D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08C424B"/>
    <w:multiLevelType w:val="hybridMultilevel"/>
    <w:tmpl w:val="008A1C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2F911FC"/>
    <w:multiLevelType w:val="hybridMultilevel"/>
    <w:tmpl w:val="3A7E73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41F28"/>
    <w:rsid w:val="00087951"/>
    <w:rsid w:val="0015446F"/>
    <w:rsid w:val="001E4F2C"/>
    <w:rsid w:val="00357D8A"/>
    <w:rsid w:val="003B61E7"/>
    <w:rsid w:val="00441F28"/>
    <w:rsid w:val="00487BD6"/>
    <w:rsid w:val="00520303"/>
    <w:rsid w:val="006B3B6C"/>
    <w:rsid w:val="00993AC7"/>
    <w:rsid w:val="00AB038C"/>
    <w:rsid w:val="00B2072C"/>
    <w:rsid w:val="00B2266F"/>
    <w:rsid w:val="00C11898"/>
    <w:rsid w:val="00D42442"/>
    <w:rsid w:val="00EA79D6"/>
    <w:rsid w:val="00FA6603"/>
    <w:rsid w:val="00FA678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F2C"/>
    <w:rPr>
      <w:lang w:val="fr-BE"/>
    </w:rPr>
  </w:style>
  <w:style w:type="paragraph" w:styleId="Titre3">
    <w:name w:val="heading 3"/>
    <w:basedOn w:val="Normal"/>
    <w:next w:val="Normal"/>
    <w:link w:val="Titre3Car"/>
    <w:uiPriority w:val="9"/>
    <w:semiHidden/>
    <w:unhideWhenUsed/>
    <w:qFormat/>
    <w:rsid w:val="00520303"/>
    <w:pPr>
      <w:keepNext/>
      <w:keepLines/>
      <w:spacing w:before="200" w:after="0"/>
      <w:outlineLvl w:val="2"/>
    </w:pPr>
    <w:rPr>
      <w:rFonts w:asciiTheme="majorHAnsi" w:eastAsiaTheme="majorEastAsia" w:hAnsiTheme="majorHAnsi" w:cstheme="majorBidi"/>
      <w:b/>
      <w:bCs/>
      <w:color w:val="5B9BD5" w:themeColor="accent1"/>
    </w:rPr>
  </w:style>
  <w:style w:type="paragraph" w:styleId="Titre4">
    <w:name w:val="heading 4"/>
    <w:basedOn w:val="Normal"/>
    <w:link w:val="Titre4Car"/>
    <w:uiPriority w:val="9"/>
    <w:qFormat/>
    <w:rsid w:val="00520303"/>
    <w:pPr>
      <w:spacing w:before="100" w:beforeAutospacing="1" w:after="100" w:afterAutospacing="1" w:line="240" w:lineRule="auto"/>
      <w:outlineLvl w:val="3"/>
    </w:pPr>
    <w:rPr>
      <w:rFonts w:ascii="Times New Roman" w:eastAsia="Times New Roman" w:hAnsi="Times New Roman" w:cs="Times New Roman"/>
      <w:b/>
      <w:bCs/>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441F28"/>
    <w:rPr>
      <w:color w:val="0000FF"/>
      <w:u w:val="single"/>
    </w:rPr>
  </w:style>
  <w:style w:type="paragraph" w:styleId="Paragraphedeliste">
    <w:name w:val="List Paragraph"/>
    <w:basedOn w:val="Normal"/>
    <w:uiPriority w:val="34"/>
    <w:qFormat/>
    <w:rsid w:val="00487BD6"/>
    <w:pPr>
      <w:ind w:left="720"/>
      <w:contextualSpacing/>
    </w:pPr>
  </w:style>
  <w:style w:type="paragraph" w:styleId="Textedebulles">
    <w:name w:val="Balloon Text"/>
    <w:basedOn w:val="Normal"/>
    <w:link w:val="TextedebullesCar"/>
    <w:uiPriority w:val="99"/>
    <w:semiHidden/>
    <w:unhideWhenUsed/>
    <w:rsid w:val="00993A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3AC7"/>
    <w:rPr>
      <w:rFonts w:ascii="Tahoma" w:hAnsi="Tahoma" w:cs="Tahoma"/>
      <w:sz w:val="16"/>
      <w:szCs w:val="16"/>
      <w:lang w:val="fr-BE"/>
    </w:rPr>
  </w:style>
  <w:style w:type="character" w:customStyle="1" w:styleId="Titre4Car">
    <w:name w:val="Titre 4 Car"/>
    <w:basedOn w:val="Policepardfaut"/>
    <w:link w:val="Titre4"/>
    <w:uiPriority w:val="9"/>
    <w:rsid w:val="00520303"/>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52030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itre3Car">
    <w:name w:val="Titre 3 Car"/>
    <w:basedOn w:val="Policepardfaut"/>
    <w:link w:val="Titre3"/>
    <w:uiPriority w:val="9"/>
    <w:semiHidden/>
    <w:rsid w:val="00520303"/>
    <w:rPr>
      <w:rFonts w:asciiTheme="majorHAnsi" w:eastAsiaTheme="majorEastAsia" w:hAnsiTheme="majorHAnsi" w:cstheme="majorBidi"/>
      <w:b/>
      <w:bCs/>
      <w:color w:val="5B9BD5" w:themeColor="accent1"/>
      <w:lang w:val="fr-BE"/>
    </w:rPr>
  </w:style>
  <w:style w:type="paragraph" w:styleId="En-tte">
    <w:name w:val="header"/>
    <w:basedOn w:val="Normal"/>
    <w:link w:val="En-tteCar"/>
    <w:uiPriority w:val="99"/>
    <w:semiHidden/>
    <w:unhideWhenUsed/>
    <w:rsid w:val="006B3B6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B3B6C"/>
    <w:rPr>
      <w:lang w:val="fr-BE"/>
    </w:rPr>
  </w:style>
  <w:style w:type="paragraph" w:styleId="Pieddepage">
    <w:name w:val="footer"/>
    <w:basedOn w:val="Normal"/>
    <w:link w:val="PieddepageCar"/>
    <w:uiPriority w:val="99"/>
    <w:unhideWhenUsed/>
    <w:rsid w:val="006B3B6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3B6C"/>
    <w:rPr>
      <w:lang w:val="fr-BE"/>
    </w:rPr>
  </w:style>
</w:styles>
</file>

<file path=word/webSettings.xml><?xml version="1.0" encoding="utf-8"?>
<w:webSettings xmlns:r="http://schemas.openxmlformats.org/officeDocument/2006/relationships" xmlns:w="http://schemas.openxmlformats.org/wordprocessingml/2006/main">
  <w:divs>
    <w:div w:id="271015139">
      <w:bodyDiv w:val="1"/>
      <w:marLeft w:val="0"/>
      <w:marRight w:val="0"/>
      <w:marTop w:val="0"/>
      <w:marBottom w:val="0"/>
      <w:divBdr>
        <w:top w:val="none" w:sz="0" w:space="0" w:color="auto"/>
        <w:left w:val="none" w:sz="0" w:space="0" w:color="auto"/>
        <w:bottom w:val="none" w:sz="0" w:space="0" w:color="auto"/>
        <w:right w:val="none" w:sz="0" w:space="0" w:color="auto"/>
      </w:divBdr>
    </w:div>
    <w:div w:id="1339775408">
      <w:bodyDiv w:val="1"/>
      <w:marLeft w:val="0"/>
      <w:marRight w:val="0"/>
      <w:marTop w:val="0"/>
      <w:marBottom w:val="0"/>
      <w:divBdr>
        <w:top w:val="none" w:sz="0" w:space="0" w:color="auto"/>
        <w:left w:val="none" w:sz="0" w:space="0" w:color="auto"/>
        <w:bottom w:val="none" w:sz="0" w:space="0" w:color="auto"/>
        <w:right w:val="none" w:sz="0" w:space="0" w:color="auto"/>
      </w:divBdr>
    </w:div>
    <w:div w:id="1575889726">
      <w:bodyDiv w:val="1"/>
      <w:marLeft w:val="0"/>
      <w:marRight w:val="0"/>
      <w:marTop w:val="0"/>
      <w:marBottom w:val="0"/>
      <w:divBdr>
        <w:top w:val="none" w:sz="0" w:space="0" w:color="auto"/>
        <w:left w:val="none" w:sz="0" w:space="0" w:color="auto"/>
        <w:bottom w:val="none" w:sz="0" w:space="0" w:color="auto"/>
        <w:right w:val="none" w:sz="0" w:space="0" w:color="auto"/>
      </w:divBdr>
    </w:div>
    <w:div w:id="1715042043">
      <w:bodyDiv w:val="1"/>
      <w:marLeft w:val="0"/>
      <w:marRight w:val="0"/>
      <w:marTop w:val="0"/>
      <w:marBottom w:val="0"/>
      <w:divBdr>
        <w:top w:val="none" w:sz="0" w:space="0" w:color="auto"/>
        <w:left w:val="none" w:sz="0" w:space="0" w:color="auto"/>
        <w:bottom w:val="none" w:sz="0" w:space="0" w:color="auto"/>
        <w:right w:val="none" w:sz="0" w:space="0" w:color="auto"/>
      </w:divBdr>
    </w:div>
    <w:div w:id="189192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youtube.com/watch?v=eMotO_iyo-I"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8</Pages>
  <Words>950</Words>
  <Characters>5231</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Mélanie ....</dc:creator>
  <cp:lastModifiedBy>Mélanie ....</cp:lastModifiedBy>
  <cp:revision>11</cp:revision>
  <dcterms:created xsi:type="dcterms:W3CDTF">2020-05-26T11:23:00Z</dcterms:created>
  <dcterms:modified xsi:type="dcterms:W3CDTF">2020-05-26T12:18:00Z</dcterms:modified>
</cp:coreProperties>
</file>